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B7C" w:rsidRDefault="00013B7C" w:rsidP="00013B7C">
      <w:pPr>
        <w:tabs>
          <w:tab w:val="left" w:pos="1134"/>
        </w:tabs>
        <w:spacing w:after="0"/>
        <w:rPr>
          <w:rFonts w:ascii="Tahoma" w:hAnsi="Tahoma" w:cs="Tahoma"/>
          <w:b/>
          <w:sz w:val="28"/>
          <w:szCs w:val="28"/>
        </w:rPr>
      </w:pPr>
    </w:p>
    <w:p w:rsidR="00013B7C" w:rsidRPr="00013B7C" w:rsidRDefault="00013B7C" w:rsidP="00013B7C">
      <w:pPr>
        <w:tabs>
          <w:tab w:val="left" w:pos="1134"/>
        </w:tabs>
        <w:spacing w:after="0"/>
        <w:jc w:val="center"/>
        <w:rPr>
          <w:rFonts w:ascii="Tahoma" w:hAnsi="Tahoma" w:cs="Tahoma"/>
          <w:b/>
          <w:sz w:val="36"/>
          <w:szCs w:val="28"/>
        </w:rPr>
      </w:pPr>
      <w:r w:rsidRPr="00013B7C">
        <w:rPr>
          <w:rFonts w:ascii="Tahoma" w:hAnsi="Tahoma" w:cs="Tahoma"/>
          <w:b/>
          <w:sz w:val="36"/>
          <w:szCs w:val="28"/>
        </w:rPr>
        <w:t>Internal Moderation of Judgements</w:t>
      </w:r>
    </w:p>
    <w:p w:rsidR="00013B7C" w:rsidRDefault="00013B7C" w:rsidP="00013B7C">
      <w:pPr>
        <w:tabs>
          <w:tab w:val="left" w:pos="1134"/>
        </w:tabs>
        <w:spacing w:after="0"/>
        <w:rPr>
          <w:rFonts w:ascii="Tahoma" w:hAnsi="Tahoma" w:cs="Tahoma"/>
          <w:i/>
          <w:sz w:val="16"/>
          <w:szCs w:val="18"/>
        </w:rPr>
      </w:pPr>
    </w:p>
    <w:p w:rsidR="00013B7C" w:rsidRPr="001360EB" w:rsidRDefault="00013B7C" w:rsidP="00013B7C">
      <w:pPr>
        <w:tabs>
          <w:tab w:val="left" w:pos="1134"/>
        </w:tabs>
        <w:spacing w:after="0"/>
        <w:jc w:val="center"/>
        <w:rPr>
          <w:rFonts w:ascii="Tahoma" w:hAnsi="Tahoma" w:cs="Tahoma"/>
          <w:i/>
          <w:sz w:val="18"/>
          <w:szCs w:val="18"/>
        </w:rPr>
      </w:pPr>
      <w:r w:rsidRPr="001360EB">
        <w:rPr>
          <w:rFonts w:ascii="Tahoma" w:hAnsi="Tahoma" w:cs="Tahoma"/>
          <w:i/>
          <w:sz w:val="18"/>
          <w:szCs w:val="18"/>
        </w:rPr>
        <w:t>Please note: while not mandatory under the Standards for RTOs 2015, moderation processes are an indicator of best practice.</w:t>
      </w:r>
    </w:p>
    <w:p w:rsidR="00013B7C" w:rsidRPr="001360EB" w:rsidRDefault="00013B7C" w:rsidP="00013B7C">
      <w:pPr>
        <w:tabs>
          <w:tab w:val="left" w:pos="1134"/>
        </w:tabs>
        <w:spacing w:after="0"/>
        <w:jc w:val="center"/>
        <w:rPr>
          <w:rFonts w:ascii="Tahoma" w:hAnsi="Tahoma" w:cs="Tahoma"/>
          <w:i/>
          <w:sz w:val="18"/>
          <w:szCs w:val="18"/>
        </w:rPr>
      </w:pPr>
      <w:r w:rsidRPr="001360EB">
        <w:rPr>
          <w:rFonts w:ascii="Tahoma" w:hAnsi="Tahoma" w:cs="Tahoma"/>
          <w:i/>
          <w:sz w:val="18"/>
          <w:szCs w:val="18"/>
        </w:rPr>
        <w:t>This record is to be used when assessors are internally moderating judgements made on evidence provided by students.</w:t>
      </w:r>
    </w:p>
    <w:p w:rsidR="00013B7C" w:rsidRPr="001F388B" w:rsidRDefault="00013B7C" w:rsidP="00013B7C">
      <w:pPr>
        <w:tabs>
          <w:tab w:val="left" w:pos="1134"/>
        </w:tabs>
        <w:spacing w:after="0"/>
        <w:rPr>
          <w:rFonts w:ascii="Tahoma" w:hAnsi="Tahoma" w:cs="Tahoma"/>
          <w:bCs/>
          <w:i/>
          <w:color w:val="00A8A3"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A8A3"/>
        <w:tblLook w:val="01E0" w:firstRow="1" w:lastRow="1" w:firstColumn="1" w:lastColumn="1" w:noHBand="0" w:noVBand="0"/>
      </w:tblPr>
      <w:tblGrid>
        <w:gridCol w:w="3327"/>
        <w:gridCol w:w="11473"/>
      </w:tblGrid>
      <w:tr w:rsidR="00013B7C" w:rsidRPr="001360EB" w:rsidTr="00026E18">
        <w:trPr>
          <w:trHeight w:val="482"/>
        </w:trPr>
        <w:tc>
          <w:tcPr>
            <w:tcW w:w="1124" w:type="pct"/>
            <w:shd w:val="clear" w:color="auto" w:fill="808080" w:themeFill="background1" w:themeFillShade="80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Qualification Code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1348516289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876" w:type="pct"/>
                <w:shd w:val="clear" w:color="auto" w:fill="auto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rPr>
          <w:trHeight w:val="482"/>
        </w:trPr>
        <w:tc>
          <w:tcPr>
            <w:tcW w:w="1124" w:type="pct"/>
            <w:shd w:val="clear" w:color="auto" w:fill="808080" w:themeFill="background1" w:themeFillShade="80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Qualification Title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-1342229021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876" w:type="pct"/>
                <w:shd w:val="clear" w:color="auto" w:fill="auto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rPr>
          <w:trHeight w:val="482"/>
        </w:trPr>
        <w:tc>
          <w:tcPr>
            <w:tcW w:w="1124" w:type="pct"/>
            <w:shd w:val="clear" w:color="auto" w:fill="808080" w:themeFill="background1" w:themeFillShade="80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Moderation Date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-1832827263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876" w:type="pct"/>
                <w:shd w:val="clear" w:color="auto" w:fill="auto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rPr>
          <w:trHeight w:val="482"/>
        </w:trPr>
        <w:tc>
          <w:tcPr>
            <w:tcW w:w="1124" w:type="pct"/>
            <w:shd w:val="clear" w:color="auto" w:fill="808080" w:themeFill="background1" w:themeFillShade="80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RTO Staff Involved</w:t>
            </w:r>
          </w:p>
        </w:tc>
        <w:sdt>
          <w:sdtPr>
            <w:rPr>
              <w:rFonts w:ascii="Tahoma" w:hAnsi="Tahoma" w:cs="Tahoma"/>
              <w:b/>
              <w:bCs/>
              <w:sz w:val="20"/>
              <w:szCs w:val="20"/>
            </w:rPr>
            <w:id w:val="547884133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876" w:type="pct"/>
                <w:shd w:val="clear" w:color="auto" w:fill="auto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b/>
                    <w:bCs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:rsidR="00013B7C" w:rsidRPr="001360EB" w:rsidRDefault="00013B7C" w:rsidP="00013B7C">
      <w:pPr>
        <w:pStyle w:val="Tabletext"/>
        <w:spacing w:before="120" w:after="120"/>
        <w:rPr>
          <w:rFonts w:ascii="Tahoma" w:hAnsi="Tahoma" w:cs="Tahoma"/>
          <w:b/>
          <w:bCs/>
          <w:color w:val="00A8A3"/>
          <w:sz w:val="20"/>
          <w:szCs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1368"/>
      </w:tblGrid>
      <w:tr w:rsidR="00013B7C" w:rsidRPr="001360EB" w:rsidTr="00026E18">
        <w:tc>
          <w:tcPr>
            <w:tcW w:w="3369" w:type="dxa"/>
            <w:shd w:val="clear" w:color="auto" w:fill="808080" w:themeFill="background1" w:themeFillShade="80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Assessment Tool Moderated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637181914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11368" w:type="dxa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c>
          <w:tcPr>
            <w:tcW w:w="3369" w:type="dxa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sz w:val="20"/>
                <w:szCs w:val="20"/>
              </w:rPr>
              <w:t>Unit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r w:rsidRPr="001360EB">
              <w:rPr>
                <w:rFonts w:ascii="Tahoma" w:hAnsi="Tahoma" w:cs="Tahoma"/>
                <w:b/>
                <w:bCs/>
                <w:sz w:val="20"/>
                <w:szCs w:val="20"/>
              </w:rPr>
              <w:t>s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  <w:r w:rsidRPr="001360E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of competency covered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644743555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11368" w:type="dxa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:rsidR="00013B7C" w:rsidRPr="001360EB" w:rsidRDefault="00013B7C" w:rsidP="00013B7C">
      <w:pPr>
        <w:pStyle w:val="Tabletext"/>
        <w:spacing w:before="120" w:after="120"/>
        <w:rPr>
          <w:rFonts w:ascii="Tahoma" w:hAnsi="Tahoma" w:cs="Tahoma"/>
          <w:b/>
          <w:bCs/>
          <w:sz w:val="20"/>
          <w:szCs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1368"/>
      </w:tblGrid>
      <w:tr w:rsidR="00013B7C" w:rsidRPr="001360EB" w:rsidTr="00026E18">
        <w:tc>
          <w:tcPr>
            <w:tcW w:w="3369" w:type="dxa"/>
            <w:shd w:val="clear" w:color="auto" w:fill="808080" w:themeFill="background1" w:themeFillShade="80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Assessment Tool Moderated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864088149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11368" w:type="dxa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c>
          <w:tcPr>
            <w:tcW w:w="3369" w:type="dxa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sz w:val="20"/>
                <w:szCs w:val="20"/>
              </w:rPr>
              <w:t>Unit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(</w:t>
            </w:r>
            <w:bookmarkStart w:id="0" w:name="_GoBack"/>
            <w:bookmarkEnd w:id="0"/>
            <w:r w:rsidRPr="001360EB">
              <w:rPr>
                <w:rFonts w:ascii="Tahoma" w:hAnsi="Tahoma" w:cs="Tahoma"/>
                <w:b/>
                <w:bCs/>
                <w:sz w:val="20"/>
                <w:szCs w:val="20"/>
              </w:rPr>
              <w:t>s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  <w:r w:rsidRPr="001360EB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of competency covered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6309819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11368" w:type="dxa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:rsidR="00013B7C" w:rsidRDefault="00013B7C" w:rsidP="00013B7C">
      <w:pPr>
        <w:pStyle w:val="Tabletext"/>
        <w:spacing w:before="120" w:after="120"/>
        <w:rPr>
          <w:rFonts w:ascii="Tahoma" w:hAnsi="Tahoma" w:cs="Tahoma"/>
          <w:b/>
          <w:bCs/>
          <w:sz w:val="20"/>
          <w:szCs w:val="22"/>
        </w:rPr>
      </w:pPr>
    </w:p>
    <w:p w:rsidR="00013B7C" w:rsidRDefault="00013B7C" w:rsidP="00013B7C">
      <w:pPr>
        <w:spacing w:after="0"/>
        <w:rPr>
          <w:rFonts w:ascii="Tahoma" w:eastAsia="Times New Roman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br w:type="page"/>
      </w: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134"/>
        <w:gridCol w:w="992"/>
        <w:gridCol w:w="992"/>
        <w:gridCol w:w="992"/>
        <w:gridCol w:w="992"/>
        <w:gridCol w:w="992"/>
        <w:gridCol w:w="992"/>
        <w:gridCol w:w="992"/>
        <w:gridCol w:w="3007"/>
      </w:tblGrid>
      <w:tr w:rsidR="00013B7C" w:rsidRPr="001360EB" w:rsidTr="00026E18">
        <w:trPr>
          <w:trHeight w:val="510"/>
        </w:trPr>
        <w:tc>
          <w:tcPr>
            <w:tcW w:w="3794" w:type="dxa"/>
            <w:shd w:val="clear" w:color="auto" w:fill="808080" w:themeFill="background1" w:themeFillShade="80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00A8A3"/>
                <w:sz w:val="20"/>
                <w:szCs w:val="20"/>
              </w:rPr>
              <w:lastRenderedPageBreak/>
              <w:br w:type="page"/>
            </w: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Evidence reflects</w:t>
            </w:r>
          </w:p>
        </w:tc>
        <w:tc>
          <w:tcPr>
            <w:tcW w:w="2126" w:type="dxa"/>
            <w:gridSpan w:val="2"/>
            <w:shd w:val="clear" w:color="auto" w:fill="808080" w:themeFill="background1" w:themeFillShade="80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Student A</w:t>
            </w:r>
          </w:p>
        </w:tc>
        <w:tc>
          <w:tcPr>
            <w:tcW w:w="1984" w:type="dxa"/>
            <w:gridSpan w:val="2"/>
            <w:shd w:val="clear" w:color="auto" w:fill="808080" w:themeFill="background1" w:themeFillShade="80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Student B</w:t>
            </w:r>
          </w:p>
        </w:tc>
        <w:tc>
          <w:tcPr>
            <w:tcW w:w="1984" w:type="dxa"/>
            <w:gridSpan w:val="2"/>
            <w:shd w:val="clear" w:color="auto" w:fill="808080" w:themeFill="background1" w:themeFillShade="80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Student C</w:t>
            </w:r>
          </w:p>
        </w:tc>
        <w:tc>
          <w:tcPr>
            <w:tcW w:w="1984" w:type="dxa"/>
            <w:gridSpan w:val="2"/>
            <w:shd w:val="clear" w:color="auto" w:fill="808080" w:themeFill="background1" w:themeFillShade="80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Student D</w:t>
            </w:r>
          </w:p>
        </w:tc>
        <w:tc>
          <w:tcPr>
            <w:tcW w:w="3007" w:type="dxa"/>
            <w:shd w:val="clear" w:color="auto" w:fill="808080" w:themeFill="background1" w:themeFillShade="80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</w:pPr>
            <w:r w:rsidRPr="001360EB">
              <w:rPr>
                <w:rFonts w:ascii="Tahoma" w:hAnsi="Tahoma" w:cs="Tahoma"/>
                <w:b/>
                <w:bCs/>
                <w:color w:val="FFFFFF"/>
                <w:sz w:val="20"/>
                <w:szCs w:val="20"/>
              </w:rPr>
              <w:t>Comments</w:t>
            </w:r>
          </w:p>
        </w:tc>
      </w:tr>
      <w:tr w:rsidR="00013B7C" w:rsidRPr="001360EB" w:rsidTr="00026E18">
        <w:trPr>
          <w:trHeight w:val="680"/>
        </w:trPr>
        <w:tc>
          <w:tcPr>
            <w:tcW w:w="379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1360EB">
              <w:rPr>
                <w:rFonts w:ascii="Tahoma" w:hAnsi="Tahoma" w:cs="Tahoma"/>
                <w:sz w:val="20"/>
                <w:szCs w:val="20"/>
              </w:rPr>
              <w:t>Sufficient evidence to make a judgement against the relevant unit</w:t>
            </w:r>
            <w:r>
              <w:rPr>
                <w:rFonts w:ascii="Tahoma" w:hAnsi="Tahoma" w:cs="Tahoma"/>
                <w:sz w:val="20"/>
                <w:szCs w:val="20"/>
              </w:rPr>
              <w:t>(</w:t>
            </w:r>
            <w:r w:rsidRPr="001360EB">
              <w:rPr>
                <w:rFonts w:ascii="Tahoma" w:hAnsi="Tahoma" w:cs="Tahoma"/>
                <w:sz w:val="20"/>
                <w:szCs w:val="20"/>
              </w:rPr>
              <w:t>s</w:t>
            </w:r>
            <w:r>
              <w:rPr>
                <w:rFonts w:ascii="Tahoma" w:hAnsi="Tahoma" w:cs="Tahoma"/>
                <w:sz w:val="20"/>
                <w:szCs w:val="20"/>
              </w:rPr>
              <w:t>)</w:t>
            </w:r>
            <w:r w:rsidRPr="001360EB">
              <w:rPr>
                <w:rFonts w:ascii="Tahoma" w:hAnsi="Tahoma" w:cs="Tahoma"/>
                <w:sz w:val="20"/>
                <w:szCs w:val="20"/>
              </w:rPr>
              <w:t xml:space="preserve"> of competency  </w:t>
            </w:r>
          </w:p>
        </w:tc>
        <w:tc>
          <w:tcPr>
            <w:tcW w:w="113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245495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860697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630128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54974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556477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476069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2084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2130812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982978725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007" w:type="dxa"/>
                <w:vAlign w:val="center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rPr>
          <w:trHeight w:val="680"/>
        </w:trPr>
        <w:tc>
          <w:tcPr>
            <w:tcW w:w="379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1360EB">
              <w:rPr>
                <w:rFonts w:ascii="Tahoma" w:hAnsi="Tahoma" w:cs="Tahoma"/>
                <w:sz w:val="20"/>
                <w:szCs w:val="20"/>
              </w:rPr>
              <w:t xml:space="preserve">Evidence provided is current and up to date with industry standards </w:t>
            </w:r>
          </w:p>
        </w:tc>
        <w:tc>
          <w:tcPr>
            <w:tcW w:w="113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55944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20068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60742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85484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75595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5792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09630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2129689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986788442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007" w:type="dxa"/>
                <w:vAlign w:val="center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rPr>
          <w:trHeight w:val="70"/>
        </w:trPr>
        <w:tc>
          <w:tcPr>
            <w:tcW w:w="379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1360EB">
              <w:rPr>
                <w:rFonts w:ascii="Tahoma" w:hAnsi="Tahoma" w:cs="Tahoma"/>
                <w:sz w:val="20"/>
                <w:szCs w:val="20"/>
              </w:rPr>
              <w:t>Evidence is the work of the student</w:t>
            </w:r>
          </w:p>
        </w:tc>
        <w:tc>
          <w:tcPr>
            <w:tcW w:w="113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62770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217624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24992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258806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67248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66265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209813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500665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72037759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007" w:type="dxa"/>
                <w:vAlign w:val="center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rPr>
          <w:trHeight w:val="680"/>
        </w:trPr>
        <w:tc>
          <w:tcPr>
            <w:tcW w:w="379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1360EB">
              <w:rPr>
                <w:rFonts w:ascii="Tahoma" w:hAnsi="Tahoma" w:cs="Tahoma"/>
                <w:sz w:val="20"/>
                <w:szCs w:val="20"/>
              </w:rPr>
              <w:t>Evidence covers both the knowledge and skills required in the workplace</w:t>
            </w:r>
          </w:p>
        </w:tc>
        <w:tc>
          <w:tcPr>
            <w:tcW w:w="113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81206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869025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201875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59752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995552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34960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584344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112172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927875536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007" w:type="dxa"/>
                <w:vAlign w:val="center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rPr>
          <w:trHeight w:val="292"/>
        </w:trPr>
        <w:tc>
          <w:tcPr>
            <w:tcW w:w="379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1360EB">
              <w:rPr>
                <w:rFonts w:ascii="Tahoma" w:hAnsi="Tahoma" w:cs="Tahoma"/>
                <w:sz w:val="20"/>
                <w:szCs w:val="20"/>
              </w:rPr>
              <w:t>Evidence reflects workplace standards</w:t>
            </w:r>
          </w:p>
        </w:tc>
        <w:tc>
          <w:tcPr>
            <w:tcW w:w="113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497847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129205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354728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053268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632624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201458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90237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98720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82154221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007" w:type="dxa"/>
                <w:vAlign w:val="center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rPr>
          <w:trHeight w:val="680"/>
        </w:trPr>
        <w:tc>
          <w:tcPr>
            <w:tcW w:w="379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1360EB">
              <w:rPr>
                <w:rFonts w:ascii="Tahoma" w:hAnsi="Tahoma" w:cs="Tahoma"/>
                <w:sz w:val="20"/>
                <w:szCs w:val="20"/>
              </w:rPr>
              <w:t>Judgements have been based on the guidelines provided to the assessor</w:t>
            </w:r>
          </w:p>
        </w:tc>
        <w:tc>
          <w:tcPr>
            <w:tcW w:w="113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927034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90735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61088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347448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727148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412073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28461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529956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52386067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007" w:type="dxa"/>
                <w:vAlign w:val="center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rPr>
          <w:trHeight w:val="680"/>
        </w:trPr>
        <w:tc>
          <w:tcPr>
            <w:tcW w:w="379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1360EB">
              <w:rPr>
                <w:rFonts w:ascii="Tahoma" w:hAnsi="Tahoma" w:cs="Tahoma"/>
                <w:sz w:val="20"/>
                <w:szCs w:val="20"/>
              </w:rPr>
              <w:t xml:space="preserve">Feedback provided to and gathered from the student </w:t>
            </w:r>
          </w:p>
        </w:tc>
        <w:tc>
          <w:tcPr>
            <w:tcW w:w="113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207588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951085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813718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73870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266730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13576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011377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34759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917323566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007" w:type="dxa"/>
                <w:vAlign w:val="center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  <w:tr w:rsidR="00013B7C" w:rsidRPr="001360EB" w:rsidTr="00026E18">
        <w:trPr>
          <w:trHeight w:val="253"/>
        </w:trPr>
        <w:tc>
          <w:tcPr>
            <w:tcW w:w="379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1360EB">
              <w:rPr>
                <w:rFonts w:ascii="Tahoma" w:hAnsi="Tahoma" w:cs="Tahoma"/>
                <w:sz w:val="20"/>
                <w:szCs w:val="20"/>
              </w:rPr>
              <w:t>A formal decision has been made</w:t>
            </w:r>
          </w:p>
        </w:tc>
        <w:tc>
          <w:tcPr>
            <w:tcW w:w="1134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72079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74500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711539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224717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204375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-176922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257477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Yes</w:t>
            </w:r>
          </w:p>
        </w:tc>
        <w:tc>
          <w:tcPr>
            <w:tcW w:w="992" w:type="dxa"/>
            <w:vAlign w:val="center"/>
          </w:tcPr>
          <w:p w:rsidR="00013B7C" w:rsidRPr="001360EB" w:rsidRDefault="00013B7C" w:rsidP="00026E18">
            <w:pPr>
              <w:pStyle w:val="Tabletext"/>
              <w:spacing w:before="120" w:after="120"/>
              <w:jc w:val="center"/>
              <w:rPr>
                <w:rFonts w:ascii="Tahoma" w:hAnsi="Tahoma" w:cs="Tahoma"/>
                <w:bCs/>
                <w:color w:val="00A8A3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Cs/>
                  <w:sz w:val="20"/>
                  <w:szCs w:val="20"/>
                </w:rPr>
                <w:id w:val="1556506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360EB">
                  <w:rPr>
                    <w:rFonts w:ascii="MS Gothic" w:eastAsia="MS Gothic" w:hAnsi="MS Gothic" w:cs="Tahoma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Pr="001360EB">
              <w:rPr>
                <w:rFonts w:ascii="Tahoma" w:hAnsi="Tahoma" w:cs="Tahoma"/>
                <w:bCs/>
                <w:sz w:val="20"/>
                <w:szCs w:val="20"/>
              </w:rPr>
              <w:t xml:space="preserve"> No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892405593"/>
            <w:placeholder>
              <w:docPart w:val="9F2326E05F8346E3A9D35A1827BA0144"/>
            </w:placeholder>
            <w:showingPlcHdr/>
            <w:text/>
          </w:sdtPr>
          <w:sdtContent>
            <w:tc>
              <w:tcPr>
                <w:tcW w:w="3007" w:type="dxa"/>
                <w:vAlign w:val="center"/>
              </w:tcPr>
              <w:p w:rsidR="00013B7C" w:rsidRPr="001360EB" w:rsidRDefault="00013B7C" w:rsidP="00026E18">
                <w:pPr>
                  <w:pStyle w:val="Tabletext"/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 w:rsidRPr="001360E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</w:tr>
    </w:tbl>
    <w:p w:rsidR="00013B7C" w:rsidRDefault="00013B7C" w:rsidP="00013B7C">
      <w:pPr>
        <w:pStyle w:val="Tabletext"/>
        <w:spacing w:before="120" w:after="120"/>
        <w:rPr>
          <w:rFonts w:ascii="Tahoma" w:hAnsi="Tahoma" w:cs="Tahoma"/>
          <w:b/>
          <w:bCs/>
          <w:color w:val="00A8A3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74"/>
      </w:tblGrid>
      <w:tr w:rsidR="00013B7C" w:rsidRPr="00D11321" w:rsidTr="00026E18">
        <w:tc>
          <w:tcPr>
            <w:tcW w:w="15068" w:type="dxa"/>
            <w:shd w:val="clear" w:color="auto" w:fill="808080" w:themeFill="background1" w:themeFillShade="80"/>
          </w:tcPr>
          <w:p w:rsidR="00013B7C" w:rsidRPr="00D11321" w:rsidRDefault="00013B7C" w:rsidP="00026E18">
            <w:pPr>
              <w:spacing w:before="120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General Comments</w:t>
            </w:r>
          </w:p>
        </w:tc>
      </w:tr>
      <w:tr w:rsidR="00013B7C" w:rsidTr="00026E18">
        <w:tc>
          <w:tcPr>
            <w:tcW w:w="15068" w:type="dxa"/>
          </w:tcPr>
          <w:sdt>
            <w:sdtPr>
              <w:id w:val="-970281273"/>
              <w:placeholder>
                <w:docPart w:val="9F2326E05F8346E3A9D35A1827BA0144"/>
              </w:placeholder>
              <w:showingPlcHdr/>
              <w:text/>
            </w:sdtPr>
            <w:sdtContent>
              <w:p w:rsidR="00013B7C" w:rsidRDefault="00013B7C" w:rsidP="00026E18">
                <w:pPr>
                  <w:spacing w:before="120"/>
                </w:pPr>
                <w:r w:rsidRPr="00A522F8">
                  <w:rPr>
                    <w:rStyle w:val="PlaceholderText"/>
                  </w:rPr>
                  <w:t>Click here to enter text.</w:t>
                </w:r>
              </w:p>
            </w:sdtContent>
          </w:sdt>
          <w:p w:rsidR="00013B7C" w:rsidRDefault="00013B7C" w:rsidP="00026E18">
            <w:pPr>
              <w:spacing w:before="120"/>
            </w:pPr>
          </w:p>
          <w:p w:rsidR="00013B7C" w:rsidRDefault="00013B7C" w:rsidP="00026E18">
            <w:pPr>
              <w:spacing w:before="120"/>
            </w:pPr>
          </w:p>
          <w:p w:rsidR="00013B7C" w:rsidRDefault="00013B7C" w:rsidP="00026E18">
            <w:pPr>
              <w:spacing w:before="120"/>
            </w:pPr>
          </w:p>
          <w:p w:rsidR="00013B7C" w:rsidRDefault="00013B7C" w:rsidP="00026E18">
            <w:pPr>
              <w:spacing w:before="120"/>
            </w:pPr>
          </w:p>
        </w:tc>
      </w:tr>
    </w:tbl>
    <w:p w:rsidR="00C5450B" w:rsidRDefault="00C5450B" w:rsidP="00013B7C"/>
    <w:sectPr w:rsidR="00C5450B" w:rsidSect="00013B7C">
      <w:headerReference w:type="default" r:id="rId6"/>
      <w:footerReference w:type="default" r:id="rId7"/>
      <w:pgSz w:w="16838" w:h="11906" w:orient="landscape"/>
      <w:pgMar w:top="1418" w:right="1103" w:bottom="993" w:left="851" w:header="709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4F2" w:rsidRDefault="000F54F2" w:rsidP="003E294B">
      <w:pPr>
        <w:spacing w:after="0"/>
      </w:pPr>
      <w:r>
        <w:separator/>
      </w:r>
    </w:p>
  </w:endnote>
  <w:endnote w:type="continuationSeparator" w:id="0">
    <w:p w:rsidR="000F54F2" w:rsidRDefault="000F54F2" w:rsidP="003E29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94B" w:rsidRPr="00D942C0" w:rsidRDefault="003E294B" w:rsidP="003E294B">
    <w:pPr>
      <w:pStyle w:val="Footer"/>
      <w:rPr>
        <w:rFonts w:ascii="Tahoma" w:hAnsi="Tahoma" w:cs="Tahoma"/>
        <w:sz w:val="18"/>
      </w:rPr>
    </w:pPr>
    <w:r>
      <w:rPr>
        <w:rFonts w:ascii="Tahoma" w:hAnsi="Tahoma" w:cs="Tahoma"/>
        <w:sz w:val="18"/>
      </w:rPr>
      <w:t xml:space="preserve">© Velg Training, Version </w:t>
    </w:r>
    <w:r w:rsidR="00013B7C">
      <w:rPr>
        <w:rFonts w:ascii="Tahoma" w:hAnsi="Tahoma" w:cs="Tahoma"/>
        <w:sz w:val="18"/>
      </w:rPr>
      <w:t>2.1</w:t>
    </w:r>
    <w:r>
      <w:rPr>
        <w:rFonts w:ascii="Tahoma" w:hAnsi="Tahoma" w:cs="Tahoma"/>
        <w:sz w:val="18"/>
      </w:rPr>
      <w:t xml:space="preserve">   </w:t>
    </w:r>
    <w:r w:rsidR="00A75313">
      <w:rPr>
        <w:rFonts w:ascii="Tahoma" w:hAnsi="Tahoma" w:cs="Tahoma"/>
        <w:sz w:val="18"/>
      </w:rPr>
      <w:t>February</w:t>
    </w:r>
    <w:r>
      <w:rPr>
        <w:rFonts w:ascii="Tahoma" w:hAnsi="Tahoma" w:cs="Tahoma"/>
        <w:sz w:val="18"/>
      </w:rPr>
      <w:t xml:space="preserve"> 2017</w:t>
    </w:r>
    <w:r w:rsidRPr="00083EFD">
      <w:rPr>
        <w:rFonts w:ascii="Tahoma" w:hAnsi="Tahoma" w:cs="Tahoma"/>
        <w:sz w:val="18"/>
      </w:rPr>
      <w:tab/>
    </w:r>
    <w:sdt>
      <w:sdtPr>
        <w:rPr>
          <w:rFonts w:ascii="Tahoma" w:hAnsi="Tahoma" w:cs="Tahoma"/>
          <w:sz w:val="18"/>
        </w:rPr>
        <w:id w:val="-50382241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rFonts w:ascii="Tahoma" w:hAnsi="Tahoma" w:cs="Tahoma"/>
            <w:sz w:val="18"/>
          </w:rPr>
          <w:tab/>
        </w:r>
        <w:r w:rsidR="00013B7C">
          <w:rPr>
            <w:rFonts w:ascii="Tahoma" w:hAnsi="Tahoma" w:cs="Tahoma"/>
            <w:sz w:val="18"/>
          </w:rPr>
          <w:tab/>
        </w:r>
        <w:r w:rsidR="00013B7C">
          <w:rPr>
            <w:rFonts w:ascii="Tahoma" w:hAnsi="Tahoma" w:cs="Tahoma"/>
            <w:sz w:val="18"/>
          </w:rPr>
          <w:tab/>
        </w:r>
        <w:r w:rsidR="00013B7C">
          <w:rPr>
            <w:rFonts w:ascii="Tahoma" w:hAnsi="Tahoma" w:cs="Tahoma"/>
            <w:sz w:val="18"/>
          </w:rPr>
          <w:tab/>
        </w:r>
        <w:r w:rsidR="00013B7C">
          <w:rPr>
            <w:rFonts w:ascii="Tahoma" w:hAnsi="Tahoma" w:cs="Tahoma"/>
            <w:sz w:val="18"/>
          </w:rPr>
          <w:tab/>
        </w:r>
        <w:r w:rsidR="00013B7C">
          <w:rPr>
            <w:rFonts w:ascii="Tahoma" w:hAnsi="Tahoma" w:cs="Tahoma"/>
            <w:sz w:val="18"/>
          </w:rPr>
          <w:tab/>
        </w:r>
        <w:r w:rsidR="00013B7C">
          <w:rPr>
            <w:rFonts w:ascii="Tahoma" w:hAnsi="Tahoma" w:cs="Tahoma"/>
            <w:sz w:val="18"/>
          </w:rPr>
          <w:tab/>
        </w:r>
        <w:r w:rsidR="00013B7C">
          <w:rPr>
            <w:rFonts w:ascii="Tahoma" w:hAnsi="Tahoma" w:cs="Tahoma"/>
            <w:sz w:val="18"/>
          </w:rPr>
          <w:tab/>
        </w:r>
        <w:r w:rsidR="00013B7C">
          <w:rPr>
            <w:rFonts w:ascii="Tahoma" w:hAnsi="Tahoma" w:cs="Tahoma"/>
            <w:sz w:val="18"/>
          </w:rPr>
          <w:tab/>
        </w:r>
        <w:r w:rsidRPr="00083EFD">
          <w:rPr>
            <w:rFonts w:ascii="Tahoma" w:hAnsi="Tahoma" w:cs="Tahoma"/>
            <w:sz w:val="18"/>
          </w:rPr>
          <w:fldChar w:fldCharType="begin"/>
        </w:r>
        <w:r w:rsidRPr="00083EFD">
          <w:rPr>
            <w:rFonts w:ascii="Tahoma" w:hAnsi="Tahoma" w:cs="Tahoma"/>
            <w:sz w:val="18"/>
          </w:rPr>
          <w:instrText xml:space="preserve"> PAGE   \* MERGEFORMAT </w:instrText>
        </w:r>
        <w:r w:rsidRPr="00083EFD">
          <w:rPr>
            <w:rFonts w:ascii="Tahoma" w:hAnsi="Tahoma" w:cs="Tahoma"/>
            <w:sz w:val="18"/>
          </w:rPr>
          <w:fldChar w:fldCharType="separate"/>
        </w:r>
        <w:r w:rsidR="00013B7C">
          <w:rPr>
            <w:rFonts w:ascii="Tahoma" w:hAnsi="Tahoma" w:cs="Tahoma"/>
            <w:noProof/>
            <w:sz w:val="18"/>
          </w:rPr>
          <w:t>2</w:t>
        </w:r>
        <w:r w:rsidRPr="00083EFD">
          <w:rPr>
            <w:rFonts w:ascii="Tahoma" w:hAnsi="Tahoma" w:cs="Tahoma"/>
            <w:noProof/>
            <w:sz w:val="18"/>
          </w:rPr>
          <w:fldChar w:fldCharType="end"/>
        </w:r>
      </w:sdtContent>
    </w:sdt>
  </w:p>
  <w:p w:rsidR="003E294B" w:rsidRDefault="003E29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4F2" w:rsidRDefault="000F54F2" w:rsidP="003E294B">
      <w:pPr>
        <w:spacing w:after="0"/>
      </w:pPr>
      <w:r>
        <w:separator/>
      </w:r>
    </w:p>
  </w:footnote>
  <w:footnote w:type="continuationSeparator" w:id="0">
    <w:p w:rsidR="000F54F2" w:rsidRDefault="000F54F2" w:rsidP="003E29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94B" w:rsidRPr="005C5D25" w:rsidRDefault="003E294B" w:rsidP="003E294B">
    <w:pPr>
      <w:pStyle w:val="Header"/>
      <w:pBdr>
        <w:bottom w:val="single" w:sz="4" w:space="1" w:color="auto"/>
      </w:pBdr>
      <w:jc w:val="right"/>
      <w:rPr>
        <w:rFonts w:ascii="Tahoma" w:hAnsi="Tahoma" w:cs="Tahoma"/>
        <w:b/>
        <w:sz w:val="32"/>
        <w:szCs w:val="32"/>
      </w:rPr>
    </w:pPr>
    <w:r>
      <w:tab/>
    </w:r>
    <w:r w:rsidRPr="005C5D25">
      <w:rPr>
        <w:rFonts w:ascii="Tahoma" w:hAnsi="Tahoma" w:cs="Tahoma"/>
        <w:b/>
        <w:sz w:val="32"/>
        <w:szCs w:val="32"/>
      </w:rPr>
      <w:t>RTO Name</w:t>
    </w:r>
  </w:p>
  <w:p w:rsidR="003E294B" w:rsidRDefault="003E29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94B"/>
    <w:rsid w:val="00013B7C"/>
    <w:rsid w:val="000F54F2"/>
    <w:rsid w:val="00210F09"/>
    <w:rsid w:val="002436DB"/>
    <w:rsid w:val="003E294B"/>
    <w:rsid w:val="005B6E54"/>
    <w:rsid w:val="00617B92"/>
    <w:rsid w:val="00A5262B"/>
    <w:rsid w:val="00A75313"/>
    <w:rsid w:val="00C5450B"/>
    <w:rsid w:val="00C7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EC1F4C"/>
  <w15:chartTrackingRefBased/>
  <w15:docId w15:val="{2D7FD4C2-1E65-4E28-8733-6FAE790B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13B7C"/>
    <w:pPr>
      <w:spacing w:after="12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294B"/>
    <w:pPr>
      <w:tabs>
        <w:tab w:val="center" w:pos="4513"/>
        <w:tab w:val="right" w:pos="9026"/>
      </w:tabs>
      <w:spacing w:after="0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3E294B"/>
  </w:style>
  <w:style w:type="paragraph" w:styleId="Footer">
    <w:name w:val="footer"/>
    <w:basedOn w:val="Normal"/>
    <w:link w:val="FooterChar"/>
    <w:uiPriority w:val="99"/>
    <w:unhideWhenUsed/>
    <w:rsid w:val="003E294B"/>
    <w:pPr>
      <w:tabs>
        <w:tab w:val="center" w:pos="4513"/>
        <w:tab w:val="right" w:pos="9026"/>
      </w:tabs>
      <w:spacing w:after="0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E294B"/>
  </w:style>
  <w:style w:type="paragraph" w:styleId="Title">
    <w:name w:val="Title"/>
    <w:basedOn w:val="Normal"/>
    <w:link w:val="TitleChar"/>
    <w:qFormat/>
    <w:rsid w:val="003E294B"/>
    <w:pPr>
      <w:spacing w:after="0"/>
      <w:jc w:val="center"/>
    </w:pPr>
    <w:rPr>
      <w:rFonts w:ascii="Arial" w:eastAsia="Times New Roman" w:hAnsi="Arial"/>
      <w:b/>
      <w:bCs/>
      <w:color w:val="000080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3E294B"/>
    <w:rPr>
      <w:rFonts w:ascii="Arial" w:eastAsia="Times New Roman" w:hAnsi="Arial" w:cs="Times New Roman"/>
      <w:b/>
      <w:bCs/>
      <w:color w:val="000080"/>
      <w:sz w:val="32"/>
      <w:szCs w:val="24"/>
    </w:rPr>
  </w:style>
  <w:style w:type="table" w:styleId="TableGrid">
    <w:name w:val="Table Grid"/>
    <w:basedOn w:val="TableNormal"/>
    <w:uiPriority w:val="59"/>
    <w:rsid w:val="00013B7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text">
    <w:name w:val="Table text"/>
    <w:basedOn w:val="Normal"/>
    <w:rsid w:val="00013B7C"/>
    <w:pPr>
      <w:widowControl w:val="0"/>
      <w:spacing w:before="40" w:after="40"/>
    </w:pPr>
    <w:rPr>
      <w:rFonts w:ascii="Arial" w:eastAsia="Times New Roman" w:hAnsi="Arial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13B7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F2326E05F8346E3A9D35A1827BA0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D0575-04F0-4BCD-8516-8944960EAC06}"/>
      </w:docPartPr>
      <w:docPartBody>
        <w:p w:rsidR="00000000" w:rsidRDefault="0090552D" w:rsidP="0090552D">
          <w:pPr>
            <w:pStyle w:val="9F2326E05F8346E3A9D35A1827BA0144"/>
          </w:pPr>
          <w:r w:rsidRPr="00A522F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52D"/>
    <w:rsid w:val="0065715E"/>
    <w:rsid w:val="0090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0552D"/>
    <w:rPr>
      <w:color w:val="808080"/>
    </w:rPr>
  </w:style>
  <w:style w:type="paragraph" w:customStyle="1" w:styleId="9F2326E05F8346E3A9D35A1827BA0144">
    <w:name w:val="9F2326E05F8346E3A9D35A1827BA0144"/>
    <w:rsid w:val="009055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Charlton</dc:creator>
  <cp:keywords/>
  <dc:description/>
  <cp:lastModifiedBy>Michelle Charlton</cp:lastModifiedBy>
  <cp:revision>2</cp:revision>
  <dcterms:created xsi:type="dcterms:W3CDTF">2017-02-06T09:33:00Z</dcterms:created>
  <dcterms:modified xsi:type="dcterms:W3CDTF">2017-02-06T09:33:00Z</dcterms:modified>
</cp:coreProperties>
</file>