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Tahoma" w:hAnsi="Tahoma" w:cs="Tahoma"/>
          <w:b/>
          <w:i w:val="0"/>
          <w:sz w:val="32"/>
          <w:szCs w:val="28"/>
        </w:rPr>
        <w:alias w:val="Title"/>
        <w:tag w:val=""/>
        <w:id w:val="1827463965"/>
        <w:placeholder>
          <w:docPart w:val="9C72D29776A84261BF60189D79A49B6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B91FFC1" w14:textId="01A8D0E1" w:rsidR="00F23151" w:rsidRPr="00DC53EC" w:rsidRDefault="007C3BA7" w:rsidP="00DC53EC">
          <w:pPr>
            <w:pStyle w:val="Subtitle"/>
            <w:spacing w:before="120" w:after="120" w:line="240" w:lineRule="auto"/>
            <w:jc w:val="center"/>
            <w:rPr>
              <w:rFonts w:ascii="Tahoma" w:hAnsi="Tahoma" w:cs="Tahoma"/>
              <w:b/>
              <w:i w:val="0"/>
              <w:sz w:val="28"/>
              <w:szCs w:val="28"/>
            </w:rPr>
          </w:pPr>
          <w:r>
            <w:rPr>
              <w:rFonts w:ascii="Tahoma" w:hAnsi="Tahoma" w:cs="Tahoma"/>
              <w:b/>
              <w:i w:val="0"/>
              <w:sz w:val="32"/>
              <w:szCs w:val="28"/>
            </w:rPr>
            <w:t xml:space="preserve">Trainer and Assessor </w:t>
          </w:r>
          <w:r w:rsidR="008C7591" w:rsidRPr="006B60B6">
            <w:rPr>
              <w:rFonts w:ascii="Tahoma" w:hAnsi="Tahoma" w:cs="Tahoma"/>
              <w:b/>
              <w:i w:val="0"/>
              <w:sz w:val="32"/>
              <w:szCs w:val="28"/>
            </w:rPr>
            <w:t>Professional Development Plan</w:t>
          </w:r>
        </w:p>
      </w:sdtContent>
    </w:sdt>
    <w:p w14:paraId="00E3374F" w14:textId="77777777" w:rsidR="00DC53EC" w:rsidRDefault="00DC53EC" w:rsidP="008C7591">
      <w:pPr>
        <w:pStyle w:val="StandardDefinition"/>
        <w:spacing w:before="0"/>
        <w:ind w:left="0"/>
        <w:rPr>
          <w:rFonts w:asciiTheme="majorHAnsi" w:hAnsiTheme="majorHAnsi" w:cstheme="majorHAnsi"/>
          <w:color w:val="000000" w:themeColor="text1"/>
        </w:rPr>
      </w:pPr>
    </w:p>
    <w:p w14:paraId="050ECC4C" w14:textId="53F642E1" w:rsidR="008C7591" w:rsidRPr="00DC53EC" w:rsidRDefault="008C7591" w:rsidP="008C7591">
      <w:pPr>
        <w:pStyle w:val="StandardDefinition"/>
        <w:spacing w:before="0"/>
        <w:ind w:left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 xml:space="preserve">According to the </w:t>
      </w:r>
      <w:r w:rsidRPr="00DC53EC">
        <w:rPr>
          <w:rFonts w:asciiTheme="majorHAnsi" w:hAnsiTheme="majorHAnsi" w:cstheme="majorHAnsi"/>
          <w:i/>
          <w:color w:val="000000" w:themeColor="text1"/>
        </w:rPr>
        <w:t>Standards for Registered Training Organisat</w:t>
      </w:r>
      <w:r w:rsidR="00DC53EC" w:rsidRPr="00DC53EC">
        <w:rPr>
          <w:rFonts w:asciiTheme="majorHAnsi" w:hAnsiTheme="majorHAnsi" w:cstheme="majorHAnsi"/>
          <w:i/>
          <w:color w:val="000000" w:themeColor="text1"/>
        </w:rPr>
        <w:t>ions (RTOs) 2015</w:t>
      </w:r>
      <w:r w:rsidR="00DC53EC" w:rsidRPr="00DC53EC">
        <w:rPr>
          <w:rFonts w:asciiTheme="majorHAnsi" w:hAnsiTheme="majorHAnsi" w:cstheme="majorHAnsi"/>
          <w:color w:val="000000" w:themeColor="text1"/>
        </w:rPr>
        <w:t>, Professional D</w:t>
      </w:r>
      <w:r w:rsidRPr="00DC53EC">
        <w:rPr>
          <w:rFonts w:asciiTheme="majorHAnsi" w:hAnsiTheme="majorHAnsi" w:cstheme="majorHAnsi"/>
          <w:color w:val="000000" w:themeColor="text1"/>
        </w:rPr>
        <w:t xml:space="preserve">evelopment means activities that develop and/or maintain an individual’s skills, knowledge, expertise and other characteristics as a trainer or assessor. </w:t>
      </w:r>
    </w:p>
    <w:p w14:paraId="247FDC38" w14:textId="30BB8BA7" w:rsidR="008C7591" w:rsidRPr="00DC53EC" w:rsidRDefault="008C7591" w:rsidP="008C7591">
      <w:pPr>
        <w:pStyle w:val="StandardDefinition"/>
        <w:spacing w:before="0"/>
        <w:ind w:left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>This includes both formal and informal activities that encompass vocational competencies, currency of industry skills and knowledge</w:t>
      </w:r>
      <w:r w:rsidR="006B60B6">
        <w:rPr>
          <w:rFonts w:asciiTheme="majorHAnsi" w:hAnsiTheme="majorHAnsi" w:cstheme="majorHAnsi"/>
          <w:color w:val="000000" w:themeColor="text1"/>
        </w:rPr>
        <w:t>,</w:t>
      </w:r>
      <w:r w:rsidRPr="00DC53EC">
        <w:rPr>
          <w:rFonts w:asciiTheme="majorHAnsi" w:hAnsiTheme="majorHAnsi" w:cstheme="majorHAnsi"/>
          <w:color w:val="000000" w:themeColor="text1"/>
        </w:rPr>
        <w:t xml:space="preserve"> and practice of vocational training, learning and </w:t>
      </w:r>
      <w:r w:rsidRPr="00DC53EC">
        <w:rPr>
          <w:rFonts w:asciiTheme="majorHAnsi" w:eastAsia="Times New Roman" w:hAnsiTheme="majorHAnsi" w:cstheme="majorHAnsi"/>
          <w:color w:val="000000" w:themeColor="text1"/>
          <w:lang w:eastAsia="en-AU"/>
        </w:rPr>
        <w:t>assessment</w:t>
      </w:r>
      <w:r w:rsidRPr="00DC53EC">
        <w:rPr>
          <w:rFonts w:asciiTheme="majorHAnsi" w:hAnsiTheme="majorHAnsi" w:cstheme="majorHAnsi"/>
          <w:color w:val="000000" w:themeColor="text1"/>
        </w:rPr>
        <w:t xml:space="preserve">, including competency based training and assessment. Examples of professional development activities include: </w:t>
      </w:r>
    </w:p>
    <w:p w14:paraId="58300CE2" w14:textId="77777777" w:rsidR="008C7591" w:rsidRPr="00DC53EC" w:rsidRDefault="008C7591" w:rsidP="008C7591">
      <w:pPr>
        <w:pStyle w:val="StandardElementAlpha"/>
        <w:numPr>
          <w:ilvl w:val="0"/>
          <w:numId w:val="3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>participation in courses, workshops, seminars, conferences, or formal learning programs;</w:t>
      </w:r>
    </w:p>
    <w:p w14:paraId="466B3150" w14:textId="77777777" w:rsidR="008C7591" w:rsidRPr="00DC53EC" w:rsidRDefault="008C7591" w:rsidP="008C7591">
      <w:pPr>
        <w:pStyle w:val="StandardElementAlpha"/>
        <w:numPr>
          <w:ilvl w:val="0"/>
          <w:numId w:val="3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 xml:space="preserve">participation in mentoring, professional associations or other learning networks; </w:t>
      </w:r>
    </w:p>
    <w:p w14:paraId="194FA388" w14:textId="77777777" w:rsidR="008C7591" w:rsidRPr="00DC53EC" w:rsidRDefault="008C7591" w:rsidP="008C7591">
      <w:pPr>
        <w:pStyle w:val="StandardElementAlpha"/>
        <w:numPr>
          <w:ilvl w:val="0"/>
          <w:numId w:val="3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 xml:space="preserve">personal development through individual research or reading of publications or other relevant information; </w:t>
      </w:r>
    </w:p>
    <w:p w14:paraId="4DCBD34A" w14:textId="77777777" w:rsidR="008C7591" w:rsidRPr="00DC53EC" w:rsidRDefault="008C7591" w:rsidP="008C7591">
      <w:pPr>
        <w:pStyle w:val="StandardElementAlpha"/>
        <w:numPr>
          <w:ilvl w:val="0"/>
          <w:numId w:val="3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>participation in moderation or validation activities; and</w:t>
      </w:r>
    </w:p>
    <w:p w14:paraId="4630B2FE" w14:textId="7C5EB07B" w:rsidR="00C724A0" w:rsidRPr="00DC53EC" w:rsidRDefault="008C7591" w:rsidP="008C7591">
      <w:pPr>
        <w:pStyle w:val="StandardElementAlpha"/>
        <w:numPr>
          <w:ilvl w:val="0"/>
          <w:numId w:val="3"/>
        </w:numPr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>participation in industry release schemes.</w:t>
      </w:r>
    </w:p>
    <w:p w14:paraId="57A55718" w14:textId="7D0B09A8" w:rsidR="008C7591" w:rsidRDefault="008C7591" w:rsidP="008C7591">
      <w:pPr>
        <w:pStyle w:val="StandardElementAlpha"/>
        <w:spacing w:before="0"/>
        <w:rPr>
          <w:rFonts w:asciiTheme="majorHAnsi" w:hAnsiTheme="majorHAnsi" w:cstheme="majorHAnsi"/>
          <w:color w:val="000000" w:themeColor="text1"/>
        </w:rPr>
      </w:pPr>
      <w:r w:rsidRPr="00DC53EC">
        <w:rPr>
          <w:rFonts w:asciiTheme="majorHAnsi" w:hAnsiTheme="majorHAnsi" w:cstheme="majorHAnsi"/>
          <w:color w:val="000000" w:themeColor="text1"/>
        </w:rPr>
        <w:t xml:space="preserve">This Professional Development Plan outlines how the Trainer and Assessor proposes to meet the above requirements for the qualifications delivered. </w:t>
      </w:r>
    </w:p>
    <w:p w14:paraId="4A382C73" w14:textId="77777777" w:rsidR="00DC53EC" w:rsidRDefault="00DC53EC" w:rsidP="008C7591">
      <w:pPr>
        <w:pStyle w:val="StandardElementAlpha"/>
        <w:spacing w:before="0"/>
        <w:rPr>
          <w:rFonts w:asciiTheme="majorHAnsi" w:hAnsiTheme="majorHAnsi" w:cstheme="majorHAnsi"/>
          <w:color w:val="000000" w:themeColor="text1"/>
        </w:rPr>
      </w:pPr>
    </w:p>
    <w:p w14:paraId="305EBD12" w14:textId="3D8828A4" w:rsidR="00DC53EC" w:rsidRPr="00DC53EC" w:rsidRDefault="00DC53EC" w:rsidP="008C7591">
      <w:pPr>
        <w:pStyle w:val="StandardElementAlpha"/>
        <w:spacing w:before="0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DC53EC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Trainer and Assessor Details</w:t>
      </w:r>
    </w:p>
    <w:tbl>
      <w:tblPr>
        <w:tblStyle w:val="LightList"/>
        <w:tblW w:w="5000" w:type="pct"/>
        <w:tblLayout w:type="fixed"/>
        <w:tblLook w:val="0020" w:firstRow="1" w:lastRow="0" w:firstColumn="0" w:lastColumn="0" w:noHBand="0" w:noVBand="0"/>
      </w:tblPr>
      <w:tblGrid>
        <w:gridCol w:w="3175"/>
        <w:gridCol w:w="11375"/>
      </w:tblGrid>
      <w:tr w:rsidR="00ED7B8A" w:rsidRPr="00DC53EC" w14:paraId="47A2C7A4" w14:textId="77777777" w:rsidTr="00DC5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pct"/>
            <w:shd w:val="clear" w:color="auto" w:fill="A6A6A6" w:themeFill="background1" w:themeFillShade="A6"/>
          </w:tcPr>
          <w:p w14:paraId="3EB851BA" w14:textId="3E4E01CC" w:rsidR="00ED7B8A" w:rsidRPr="00DC53EC" w:rsidRDefault="00ED7B8A" w:rsidP="00ED7B8A">
            <w:pPr>
              <w:pStyle w:val="Heading2"/>
              <w:spacing w:before="120" w:after="120"/>
              <w:outlineLvl w:val="1"/>
              <w:rPr>
                <w:rFonts w:cstheme="majorHAnsi"/>
                <w:b/>
                <w:sz w:val="22"/>
                <w:szCs w:val="22"/>
              </w:rPr>
            </w:pPr>
            <w:r w:rsidRPr="00DC53EC">
              <w:rPr>
                <w:rFonts w:cstheme="majorHAnsi"/>
                <w:b/>
                <w:sz w:val="22"/>
                <w:szCs w:val="22"/>
              </w:rPr>
              <w:t xml:space="preserve">Full </w:t>
            </w:r>
            <w:r w:rsidR="00506F5A" w:rsidRPr="00DC53EC">
              <w:rPr>
                <w:rFonts w:cstheme="majorHAnsi"/>
                <w:b/>
                <w:sz w:val="22"/>
                <w:szCs w:val="22"/>
              </w:rPr>
              <w:t>n</w:t>
            </w:r>
            <w:r w:rsidRPr="00DC53EC">
              <w:rPr>
                <w:rFonts w:cstheme="majorHAnsi"/>
                <w:b/>
                <w:sz w:val="22"/>
                <w:szCs w:val="22"/>
              </w:rPr>
              <w:t>ame</w:t>
            </w:r>
          </w:p>
        </w:tc>
        <w:tc>
          <w:tcPr>
            <w:tcW w:w="3909" w:type="pct"/>
            <w:shd w:val="clear" w:color="auto" w:fill="FFFFFF" w:themeFill="background1"/>
          </w:tcPr>
          <w:p w14:paraId="40243219" w14:textId="2245884C" w:rsidR="00ED7B8A" w:rsidRPr="00DC53EC" w:rsidRDefault="00ED7B8A" w:rsidP="00ED7B8A">
            <w:pPr>
              <w:pStyle w:val="BodyText"/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 w:val="0"/>
                <w:sz w:val="22"/>
                <w:szCs w:val="22"/>
              </w:rPr>
            </w:pPr>
          </w:p>
        </w:tc>
      </w:tr>
      <w:tr w:rsidR="00ED7B8A" w:rsidRPr="00DC53EC" w14:paraId="6CEF26FB" w14:textId="77777777" w:rsidTr="00DC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pct"/>
            <w:shd w:val="clear" w:color="auto" w:fill="A6A6A6" w:themeFill="background1" w:themeFillShade="A6"/>
          </w:tcPr>
          <w:p w14:paraId="4AD1C142" w14:textId="0E0FFE0A" w:rsidR="00ED7B8A" w:rsidRPr="00DC53EC" w:rsidRDefault="008C7591" w:rsidP="00ED7B8A">
            <w:pPr>
              <w:pStyle w:val="Heading2"/>
              <w:spacing w:before="120" w:after="120"/>
              <w:outlineLvl w:val="1"/>
              <w:rPr>
                <w:rFonts w:cstheme="majorHAnsi"/>
                <w:color w:val="FFFFFF" w:themeColor="background1"/>
                <w:sz w:val="22"/>
                <w:szCs w:val="22"/>
              </w:rPr>
            </w:pPr>
            <w:r w:rsidRPr="00DC53EC">
              <w:rPr>
                <w:rFonts w:cstheme="majorHAnsi"/>
                <w:color w:val="FFFFFF" w:themeColor="background1"/>
                <w:sz w:val="22"/>
                <w:szCs w:val="22"/>
              </w:rPr>
              <w:t>Qualifications delivered</w:t>
            </w:r>
          </w:p>
        </w:tc>
        <w:tc>
          <w:tcPr>
            <w:tcW w:w="3909" w:type="pct"/>
          </w:tcPr>
          <w:p w14:paraId="6BEFE348" w14:textId="3FA9D917" w:rsidR="00ED7B8A" w:rsidRPr="00DC53EC" w:rsidRDefault="00ED7B8A" w:rsidP="00ED7B8A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D7B8A" w:rsidRPr="00DC53EC" w14:paraId="761864C8" w14:textId="77777777" w:rsidTr="00DC53EC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pct"/>
            <w:shd w:val="clear" w:color="auto" w:fill="A6A6A6" w:themeFill="background1" w:themeFillShade="A6"/>
          </w:tcPr>
          <w:p w14:paraId="2DB765B1" w14:textId="734AC871" w:rsidR="00ED7B8A" w:rsidRPr="00DC53EC" w:rsidRDefault="00ED7B8A" w:rsidP="00ED7B8A">
            <w:pPr>
              <w:pStyle w:val="Heading2"/>
              <w:spacing w:before="120" w:after="120"/>
              <w:outlineLvl w:val="1"/>
              <w:rPr>
                <w:rFonts w:cstheme="majorHAnsi"/>
                <w:color w:val="FFFFFF" w:themeColor="background1"/>
                <w:sz w:val="22"/>
                <w:szCs w:val="22"/>
              </w:rPr>
            </w:pPr>
            <w:r w:rsidRPr="00DC53EC">
              <w:rPr>
                <w:rFonts w:cstheme="majorHAnsi"/>
                <w:color w:val="FFFFFF" w:themeColor="background1"/>
                <w:sz w:val="22"/>
                <w:szCs w:val="22"/>
              </w:rPr>
              <w:t>Email address</w:t>
            </w:r>
          </w:p>
        </w:tc>
        <w:tc>
          <w:tcPr>
            <w:tcW w:w="3909" w:type="pct"/>
          </w:tcPr>
          <w:p w14:paraId="6FC5108A" w14:textId="313DA293" w:rsidR="00ED7B8A" w:rsidRPr="00DC53EC" w:rsidRDefault="00ED7B8A" w:rsidP="00ED7B8A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6E3C" w:rsidRPr="00DC53EC" w14:paraId="3F165C25" w14:textId="77777777" w:rsidTr="00DC53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91" w:type="pct"/>
            <w:shd w:val="clear" w:color="auto" w:fill="A6A6A6" w:themeFill="background1" w:themeFillShade="A6"/>
          </w:tcPr>
          <w:p w14:paraId="3F30CA5C" w14:textId="57D9C045" w:rsidR="00DF6E3C" w:rsidRPr="00DC53EC" w:rsidRDefault="00DF6E3C" w:rsidP="00ED7B8A">
            <w:pPr>
              <w:pStyle w:val="Heading2"/>
              <w:spacing w:before="120" w:after="120"/>
              <w:outlineLvl w:val="1"/>
              <w:rPr>
                <w:rFonts w:cstheme="majorHAnsi"/>
                <w:color w:val="FFFFFF" w:themeColor="background1"/>
                <w:sz w:val="22"/>
                <w:szCs w:val="22"/>
              </w:rPr>
            </w:pPr>
            <w:r w:rsidRPr="00DC53EC">
              <w:rPr>
                <w:rFonts w:cstheme="majorHAnsi"/>
                <w:color w:val="FFFFFF" w:themeColor="background1"/>
                <w:sz w:val="22"/>
                <w:szCs w:val="22"/>
              </w:rPr>
              <w:t>Dates covered by plan</w:t>
            </w:r>
          </w:p>
        </w:tc>
        <w:tc>
          <w:tcPr>
            <w:tcW w:w="3909" w:type="pct"/>
          </w:tcPr>
          <w:p w14:paraId="4DCFFC7E" w14:textId="70B3471C" w:rsidR="00DF6E3C" w:rsidRPr="00DC53EC" w:rsidRDefault="00567A90" w:rsidP="00742A1B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2017 </w:t>
            </w:r>
          </w:p>
        </w:tc>
      </w:tr>
    </w:tbl>
    <w:p w14:paraId="39328DF8" w14:textId="77777777" w:rsidR="00183E6E" w:rsidRPr="00DC53EC" w:rsidRDefault="00183E6E" w:rsidP="00183E6E">
      <w:pPr>
        <w:rPr>
          <w:rFonts w:asciiTheme="majorHAnsi" w:hAnsiTheme="majorHAnsi" w:cstheme="majorHAnsi"/>
          <w:sz w:val="18"/>
          <w:szCs w:val="18"/>
        </w:rPr>
      </w:pPr>
    </w:p>
    <w:p w14:paraId="388B4D5A" w14:textId="77777777" w:rsidR="00DC53EC" w:rsidRDefault="00DC53EC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0665C3F3" w14:textId="2792747B" w:rsidR="008C7591" w:rsidRPr="00DC53EC" w:rsidRDefault="008C7591" w:rsidP="00183E6E">
      <w:pPr>
        <w:rPr>
          <w:rFonts w:asciiTheme="majorHAnsi" w:hAnsiTheme="majorHAnsi" w:cstheme="majorHAnsi"/>
          <w:sz w:val="24"/>
          <w:szCs w:val="24"/>
        </w:rPr>
      </w:pPr>
      <w:r w:rsidRPr="00DC53EC">
        <w:rPr>
          <w:rFonts w:asciiTheme="majorHAnsi" w:hAnsiTheme="majorHAnsi" w:cstheme="majorHAnsi"/>
          <w:b/>
          <w:sz w:val="24"/>
          <w:szCs w:val="24"/>
        </w:rPr>
        <w:lastRenderedPageBreak/>
        <w:t>Activities identified for maintaining VET knowledge and skills</w:t>
      </w:r>
    </w:p>
    <w:tbl>
      <w:tblPr>
        <w:tblStyle w:val="LightList"/>
        <w:tblW w:w="5000" w:type="pct"/>
        <w:tblLayout w:type="fixed"/>
        <w:tblLook w:val="0020" w:firstRow="1" w:lastRow="0" w:firstColumn="0" w:lastColumn="0" w:noHBand="0" w:noVBand="0"/>
      </w:tblPr>
      <w:tblGrid>
        <w:gridCol w:w="1502"/>
        <w:gridCol w:w="3210"/>
        <w:gridCol w:w="3905"/>
        <w:gridCol w:w="4138"/>
        <w:gridCol w:w="1795"/>
      </w:tblGrid>
      <w:tr w:rsidR="00DC53EC" w:rsidRPr="00DC53EC" w14:paraId="7759EB59" w14:textId="77777777" w:rsidTr="00DC5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  <w:shd w:val="clear" w:color="auto" w:fill="A6A6A6" w:themeFill="background1" w:themeFillShade="A6"/>
            <w:vAlign w:val="center"/>
          </w:tcPr>
          <w:p w14:paraId="40D9F12A" w14:textId="2E319BE1" w:rsidR="008C7591" w:rsidRPr="00DC53EC" w:rsidRDefault="00DC53EC" w:rsidP="008C7591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Date</w:t>
            </w:r>
            <w:r w:rsidR="006B60B6">
              <w:rPr>
                <w:rFonts w:cstheme="majorHAnsi"/>
                <w:b/>
                <w:sz w:val="20"/>
                <w:szCs w:val="20"/>
              </w:rPr>
              <w:t>(</w:t>
            </w:r>
            <w:r w:rsidRPr="00DC53EC">
              <w:rPr>
                <w:rFonts w:cstheme="majorHAnsi"/>
                <w:b/>
                <w:sz w:val="20"/>
                <w:szCs w:val="20"/>
              </w:rPr>
              <w:t>s</w:t>
            </w:r>
            <w:r w:rsidR="006B60B6">
              <w:rPr>
                <w:rFonts w:cstheme="majorHAnsi"/>
                <w:b/>
                <w:sz w:val="20"/>
                <w:szCs w:val="20"/>
              </w:rPr>
              <w:t>)</w:t>
            </w:r>
            <w:r w:rsidRPr="00DC53EC">
              <w:rPr>
                <w:rFonts w:cstheme="majorHAnsi"/>
                <w:b/>
                <w:sz w:val="20"/>
                <w:szCs w:val="20"/>
              </w:rPr>
              <w:t xml:space="preserve"> and</w:t>
            </w:r>
            <w:r w:rsidR="008C7591" w:rsidRPr="00DC53EC">
              <w:rPr>
                <w:rFonts w:cstheme="majorHAnsi"/>
                <w:b/>
                <w:sz w:val="20"/>
                <w:szCs w:val="20"/>
              </w:rPr>
              <w:t xml:space="preserve"> length of time</w:t>
            </w:r>
          </w:p>
        </w:tc>
        <w:tc>
          <w:tcPr>
            <w:tcW w:w="1103" w:type="pct"/>
            <w:shd w:val="clear" w:color="auto" w:fill="A6A6A6" w:themeFill="background1" w:themeFillShade="A6"/>
            <w:vAlign w:val="center"/>
          </w:tcPr>
          <w:p w14:paraId="04059DA5" w14:textId="0F4A5B0C" w:rsidR="008C7591" w:rsidRPr="00DC53EC" w:rsidRDefault="008C7591" w:rsidP="008C7591">
            <w:pPr>
              <w:pStyle w:val="Heading2"/>
              <w:spacing w:before="120" w:after="120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Title of proposed activities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  <w:shd w:val="clear" w:color="auto" w:fill="A6A6A6" w:themeFill="background1" w:themeFillShade="A6"/>
            <w:vAlign w:val="center"/>
          </w:tcPr>
          <w:p w14:paraId="67C1334E" w14:textId="094D8AA2" w:rsidR="008C7591" w:rsidRPr="00DC53EC" w:rsidRDefault="008C7591" w:rsidP="008C7591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Organisation providing activity</w:t>
            </w:r>
          </w:p>
        </w:tc>
        <w:tc>
          <w:tcPr>
            <w:tcW w:w="1422" w:type="pct"/>
            <w:shd w:val="clear" w:color="auto" w:fill="A6A6A6" w:themeFill="background1" w:themeFillShade="A6"/>
            <w:vAlign w:val="center"/>
          </w:tcPr>
          <w:p w14:paraId="69AC2C5F" w14:textId="440AA803" w:rsidR="008C7591" w:rsidRPr="00DC53EC" w:rsidRDefault="008C7591" w:rsidP="008C7591">
            <w:pPr>
              <w:pStyle w:val="Heading2"/>
              <w:spacing w:before="120" w:after="120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Description of how this will inform and improve VET practices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  <w:shd w:val="clear" w:color="auto" w:fill="A6A6A6" w:themeFill="background1" w:themeFillShade="A6"/>
            <w:vAlign w:val="center"/>
          </w:tcPr>
          <w:p w14:paraId="667D7E0F" w14:textId="08267D7E" w:rsidR="008C7591" w:rsidRPr="00DC53EC" w:rsidRDefault="008C7591" w:rsidP="008C7591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Anticipated costs</w:t>
            </w:r>
          </w:p>
        </w:tc>
      </w:tr>
      <w:tr w:rsidR="008C7591" w:rsidRPr="00DC53EC" w14:paraId="51383C69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4FA6B6BC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49BD1872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4274E79C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648359F9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765FB88F" w14:textId="0D2F23F6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397E37C6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757268B9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41288694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2B11FD18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3DAA8702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4ABFC1E4" w14:textId="1E1F9BD9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0611C629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3A2E68A4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217140E2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3AB7283A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6C757556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10D2E7C2" w14:textId="520A33E3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7F460753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72EBCDB6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5B3FAF82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5050B53F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73DA31B7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353CF9C0" w14:textId="71235754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1A45608E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3C93ED6B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1207FBDD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7022FCEA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13254E4B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57560687" w14:textId="14B23198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2E7E700D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74973913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68758E7A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00E7D2D7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58902086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2C3CAB25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06BA0548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4B2DE0A7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3A10363E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1AFDBE9E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138681ED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2A33225D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DF7D37" w:rsidRPr="00DC53EC" w14:paraId="5BE08BA9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296C5E10" w14:textId="77777777" w:rsidR="00DF7D37" w:rsidRPr="00DC53EC" w:rsidRDefault="00DF7D37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3D6143A2" w14:textId="77777777" w:rsidR="00DF7D37" w:rsidRPr="00DC53EC" w:rsidRDefault="00DF7D37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576C840D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7912DDA1" w14:textId="77777777" w:rsidR="00DF7D37" w:rsidRPr="00DC53EC" w:rsidRDefault="00DF7D37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63CD73CE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DF7D37" w:rsidRPr="00DC53EC" w14:paraId="7BF7D53A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0EF9ABA2" w14:textId="77777777" w:rsidR="00DF7D37" w:rsidRPr="00DC53EC" w:rsidRDefault="00DF7D37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1B3A27F1" w14:textId="77777777" w:rsidR="00DF7D37" w:rsidRPr="00DC53EC" w:rsidRDefault="00DF7D37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211B03F9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24741C82" w14:textId="77777777" w:rsidR="00DF7D37" w:rsidRPr="00DC53EC" w:rsidRDefault="00DF7D37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157671C8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DF7D37" w:rsidRPr="00DC53EC" w14:paraId="24CCAA83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309212AA" w14:textId="77777777" w:rsidR="00DF7D37" w:rsidRPr="00DC53EC" w:rsidRDefault="00DF7D37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6EE2C505" w14:textId="77777777" w:rsidR="00DF7D37" w:rsidRPr="00DC53EC" w:rsidRDefault="00DF7D37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0CAD32AD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6B7DD303" w14:textId="77777777" w:rsidR="00DF7D37" w:rsidRPr="00DC53EC" w:rsidRDefault="00DF7D37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551514D2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DF7D37" w:rsidRPr="00DC53EC" w14:paraId="71CAC430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160E4B2E" w14:textId="77777777" w:rsidR="00DF7D37" w:rsidRPr="00DC53EC" w:rsidRDefault="00DF7D37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3D66CE9C" w14:textId="77777777" w:rsidR="00DF7D37" w:rsidRPr="00DC53EC" w:rsidRDefault="00DF7D37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2C10FCEB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22C3950C" w14:textId="77777777" w:rsidR="00DF7D37" w:rsidRPr="00DC53EC" w:rsidRDefault="00DF7D37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4439A063" w14:textId="77777777" w:rsidR="00DF7D37" w:rsidRPr="00DC53EC" w:rsidRDefault="00DF7D37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4188D3DA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5B3E8450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0866E7AD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6ED29FED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214E3D43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5190F80C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7A0FF669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pct"/>
          </w:tcPr>
          <w:p w14:paraId="13A2F7DE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1103" w:type="pct"/>
          </w:tcPr>
          <w:p w14:paraId="6E0BBB5D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2" w:type="pct"/>
          </w:tcPr>
          <w:p w14:paraId="531FD612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422" w:type="pct"/>
          </w:tcPr>
          <w:p w14:paraId="076450FA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7" w:type="pct"/>
          </w:tcPr>
          <w:p w14:paraId="2E833188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2F252657" w14:textId="77777777" w:rsidR="008C7591" w:rsidRPr="00DC53EC" w:rsidRDefault="008C7591" w:rsidP="00183E6E">
      <w:pPr>
        <w:rPr>
          <w:rFonts w:asciiTheme="majorHAnsi" w:hAnsiTheme="majorHAnsi" w:cstheme="majorHAnsi"/>
          <w:sz w:val="18"/>
          <w:szCs w:val="18"/>
        </w:rPr>
      </w:pPr>
    </w:p>
    <w:p w14:paraId="6255C184" w14:textId="77777777" w:rsidR="00DC53EC" w:rsidRDefault="00DC53EC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br w:type="page"/>
      </w:r>
    </w:p>
    <w:p w14:paraId="73B56A49" w14:textId="01FE1693" w:rsidR="008C7591" w:rsidRPr="00DC53EC" w:rsidRDefault="008C7591" w:rsidP="00183E6E">
      <w:pPr>
        <w:rPr>
          <w:rFonts w:asciiTheme="majorHAnsi" w:hAnsiTheme="majorHAnsi" w:cstheme="majorHAnsi"/>
          <w:b/>
          <w:sz w:val="24"/>
          <w:szCs w:val="24"/>
        </w:rPr>
      </w:pPr>
      <w:r w:rsidRPr="00DC53EC">
        <w:rPr>
          <w:rFonts w:asciiTheme="majorHAnsi" w:hAnsiTheme="majorHAnsi" w:cstheme="majorHAnsi"/>
          <w:b/>
          <w:sz w:val="24"/>
          <w:szCs w:val="24"/>
        </w:rPr>
        <w:lastRenderedPageBreak/>
        <w:t>Qualification</w:t>
      </w:r>
      <w:r w:rsidR="006B60B6">
        <w:rPr>
          <w:rFonts w:asciiTheme="majorHAnsi" w:hAnsiTheme="majorHAnsi" w:cstheme="majorHAnsi"/>
          <w:b/>
          <w:sz w:val="24"/>
          <w:szCs w:val="24"/>
        </w:rPr>
        <w:t>-</w:t>
      </w:r>
      <w:r w:rsidRPr="00DC53EC">
        <w:rPr>
          <w:rFonts w:asciiTheme="majorHAnsi" w:hAnsiTheme="majorHAnsi" w:cstheme="majorHAnsi"/>
          <w:b/>
          <w:sz w:val="24"/>
          <w:szCs w:val="24"/>
        </w:rPr>
        <w:t>specific industry currency and professional development</w:t>
      </w:r>
    </w:p>
    <w:p w14:paraId="38AFFBD3" w14:textId="77777777" w:rsidR="008C7591" w:rsidRPr="00DC53EC" w:rsidRDefault="008C7591" w:rsidP="008C7591">
      <w:pPr>
        <w:pStyle w:val="Heading2"/>
        <w:spacing w:before="120" w:after="120"/>
        <w:rPr>
          <w:rFonts w:cstheme="majorHAnsi"/>
          <w:b w:val="0"/>
          <w:i/>
          <w:sz w:val="20"/>
          <w:szCs w:val="20"/>
        </w:rPr>
      </w:pPr>
      <w:r w:rsidRPr="00DC53EC">
        <w:rPr>
          <w:rFonts w:cstheme="majorHAnsi"/>
          <w:b w:val="0"/>
          <w:i/>
          <w:sz w:val="20"/>
          <w:szCs w:val="20"/>
        </w:rPr>
        <w:t>Ensure over time that there are industry currency and professional development activities for all units of competency being delivered</w:t>
      </w:r>
    </w:p>
    <w:tbl>
      <w:tblPr>
        <w:tblStyle w:val="LightList"/>
        <w:tblW w:w="5080" w:type="pct"/>
        <w:tblLayout w:type="fixed"/>
        <w:tblLook w:val="0020" w:firstRow="1" w:lastRow="0" w:firstColumn="0" w:lastColumn="0" w:noHBand="0" w:noVBand="0"/>
      </w:tblPr>
      <w:tblGrid>
        <w:gridCol w:w="1919"/>
        <w:gridCol w:w="1396"/>
        <w:gridCol w:w="3305"/>
        <w:gridCol w:w="3347"/>
        <w:gridCol w:w="3066"/>
        <w:gridCol w:w="1750"/>
      </w:tblGrid>
      <w:tr w:rsidR="00DC53EC" w:rsidRPr="00DC53EC" w14:paraId="79C37A3F" w14:textId="77777777" w:rsidTr="00DC53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  <w:shd w:val="clear" w:color="auto" w:fill="A6A6A6" w:themeFill="background1" w:themeFillShade="A6"/>
          </w:tcPr>
          <w:p w14:paraId="3E0FB1D6" w14:textId="10FCC6FE" w:rsidR="008C7591" w:rsidRPr="00DC53EC" w:rsidRDefault="008C7591" w:rsidP="001766EC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Units of Competency – Code and Title</w:t>
            </w:r>
          </w:p>
        </w:tc>
        <w:tc>
          <w:tcPr>
            <w:tcW w:w="472" w:type="pct"/>
            <w:shd w:val="clear" w:color="auto" w:fill="A6A6A6" w:themeFill="background1" w:themeFillShade="A6"/>
            <w:vAlign w:val="center"/>
          </w:tcPr>
          <w:p w14:paraId="10FB1DCC" w14:textId="4DCEDE3B" w:rsidR="008C7591" w:rsidRPr="00DC53EC" w:rsidRDefault="008C7591" w:rsidP="001766EC">
            <w:pPr>
              <w:pStyle w:val="Heading2"/>
              <w:spacing w:before="120" w:after="120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Dates and length of time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  <w:shd w:val="clear" w:color="auto" w:fill="A6A6A6" w:themeFill="background1" w:themeFillShade="A6"/>
            <w:vAlign w:val="center"/>
          </w:tcPr>
          <w:p w14:paraId="0CB2C4D9" w14:textId="77777777" w:rsidR="008C7591" w:rsidRPr="00DC53EC" w:rsidRDefault="008C7591" w:rsidP="001766EC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Title of proposed activities</w:t>
            </w:r>
          </w:p>
        </w:tc>
        <w:tc>
          <w:tcPr>
            <w:tcW w:w="1132" w:type="pct"/>
            <w:shd w:val="clear" w:color="auto" w:fill="A6A6A6" w:themeFill="background1" w:themeFillShade="A6"/>
            <w:vAlign w:val="center"/>
          </w:tcPr>
          <w:p w14:paraId="41367E7A" w14:textId="77777777" w:rsidR="008C7591" w:rsidRPr="00DC53EC" w:rsidRDefault="008C7591" w:rsidP="001766EC">
            <w:pPr>
              <w:pStyle w:val="Heading2"/>
              <w:spacing w:before="120" w:after="120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Organisation providing activity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  <w:shd w:val="clear" w:color="auto" w:fill="A6A6A6" w:themeFill="background1" w:themeFillShade="A6"/>
            <w:vAlign w:val="center"/>
          </w:tcPr>
          <w:p w14:paraId="629EF502" w14:textId="7F883937" w:rsidR="008C7591" w:rsidRPr="00DC53EC" w:rsidRDefault="008C7591" w:rsidP="008C7591">
            <w:pPr>
              <w:pStyle w:val="Heading2"/>
              <w:spacing w:before="120" w:after="120"/>
              <w:jc w:val="center"/>
              <w:outlineLvl w:val="1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Description of how this will inform skills and knowledge</w:t>
            </w:r>
          </w:p>
        </w:tc>
        <w:tc>
          <w:tcPr>
            <w:tcW w:w="592" w:type="pct"/>
            <w:shd w:val="clear" w:color="auto" w:fill="A6A6A6" w:themeFill="background1" w:themeFillShade="A6"/>
            <w:vAlign w:val="center"/>
          </w:tcPr>
          <w:p w14:paraId="072A386E" w14:textId="77777777" w:rsidR="008C7591" w:rsidRPr="00DC53EC" w:rsidRDefault="008C7591" w:rsidP="001766EC">
            <w:pPr>
              <w:pStyle w:val="Heading2"/>
              <w:spacing w:before="120" w:after="120"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/>
                <w:sz w:val="20"/>
                <w:szCs w:val="20"/>
              </w:rPr>
            </w:pPr>
            <w:r w:rsidRPr="00DC53EC">
              <w:rPr>
                <w:rFonts w:cstheme="majorHAnsi"/>
                <w:b/>
                <w:sz w:val="20"/>
                <w:szCs w:val="20"/>
              </w:rPr>
              <w:t>Anticipated costs</w:t>
            </w:r>
          </w:p>
        </w:tc>
      </w:tr>
      <w:tr w:rsidR="008C7591" w:rsidRPr="00DC53EC" w14:paraId="7A23D5BC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04A5FA2F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5B35BC1F" w14:textId="7B263AAD" w:rsidR="008C7591" w:rsidRPr="00DC53EC" w:rsidRDefault="008C7591" w:rsidP="001766EC">
            <w:pPr>
              <w:pStyle w:val="Heading2"/>
              <w:spacing w:before="120" w:after="12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377EC735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15ACFCD8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286CB3FA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6D413890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007A2C55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154E43EF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4BCB7D04" w14:textId="6E7B8FF3" w:rsidR="008C7591" w:rsidRPr="00DC53EC" w:rsidRDefault="008C7591" w:rsidP="001766EC">
            <w:pPr>
              <w:pStyle w:val="Heading2"/>
              <w:spacing w:before="120" w:after="12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5887D5B3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6E1E064C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10E47C63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28848F4C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5607B9E0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2D5F747A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6A03648F" w14:textId="7690D59A" w:rsidR="008C7591" w:rsidRPr="00DC53EC" w:rsidRDefault="008C7591" w:rsidP="001766EC">
            <w:pPr>
              <w:pStyle w:val="Heading2"/>
              <w:spacing w:before="120" w:after="12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1F35BE2F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6BCDD628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529DA881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05562CF7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14257474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342A9C70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01729E6B" w14:textId="420425CA" w:rsidR="008C7591" w:rsidRPr="00DC53EC" w:rsidRDefault="008C7591" w:rsidP="001766EC">
            <w:pPr>
              <w:pStyle w:val="Heading2"/>
              <w:spacing w:before="120" w:after="12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253432C2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5E8C05AE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3CC2DB4F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1A6447DC" w14:textId="77777777" w:rsidR="008C7591" w:rsidRPr="00DC53EC" w:rsidRDefault="008C7591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8C7591" w:rsidRPr="00DC53EC" w14:paraId="5023AE49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26164ACF" w14:textId="77777777" w:rsidR="008C7591" w:rsidRPr="00DC53EC" w:rsidRDefault="008C7591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7BF13C16" w14:textId="61C0374C" w:rsidR="008C7591" w:rsidRPr="00DC53EC" w:rsidRDefault="008C7591" w:rsidP="001766EC">
            <w:pPr>
              <w:pStyle w:val="Heading2"/>
              <w:spacing w:before="120" w:after="12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709B0FCD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07BA1666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08FA0254" w14:textId="77777777" w:rsidR="008C7591" w:rsidRPr="00DC53EC" w:rsidRDefault="008C7591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7A37F7A0" w14:textId="77777777" w:rsidR="008C7591" w:rsidRPr="00DC53EC" w:rsidRDefault="008C7591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4F017B4A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2BFFF1C4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14EAC85E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0E1581AA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6A1BFD1E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4ECA681A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46087F1E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26A5F54B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2B609973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33EB8B5F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6E4E96FF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5803AC85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1FFE5C22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7C215AD1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606D4236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0749B47F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319E2622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1B29B075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296344A2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604CC34E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7BED79F9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01BC03D1" w14:textId="77777777" w:rsidTr="008C7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5F29B8F6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5EA98DEE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29B6D820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668E1658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73FC1C2F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29D23EB2" w14:textId="77777777" w:rsidR="0024637C" w:rsidRPr="00DC53EC" w:rsidRDefault="0024637C" w:rsidP="001766EC">
            <w:pPr>
              <w:pStyle w:val="BodyText"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  <w:tr w:rsidR="0024637C" w:rsidRPr="00DC53EC" w14:paraId="195FDFF6" w14:textId="77777777" w:rsidTr="008C7591">
        <w:trPr>
          <w:trHeight w:val="12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49" w:type="pct"/>
          </w:tcPr>
          <w:p w14:paraId="5F80EE30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tcW w:w="472" w:type="pct"/>
          </w:tcPr>
          <w:p w14:paraId="703E9548" w14:textId="77777777" w:rsidR="0024637C" w:rsidRPr="00DC53EC" w:rsidRDefault="0024637C" w:rsidP="001766EC">
            <w:pPr>
              <w:pStyle w:val="Heading2"/>
              <w:spacing w:before="120" w:after="120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b w:val="0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18" w:type="pct"/>
          </w:tcPr>
          <w:p w14:paraId="2BF1CFF0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1132" w:type="pct"/>
          </w:tcPr>
          <w:p w14:paraId="76C2E980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7" w:type="pct"/>
          </w:tcPr>
          <w:p w14:paraId="2E84BFFF" w14:textId="77777777" w:rsidR="0024637C" w:rsidRPr="00DC53EC" w:rsidRDefault="0024637C" w:rsidP="001766EC">
            <w:pPr>
              <w:pStyle w:val="BodyText"/>
              <w:spacing w:before="120" w:after="120"/>
              <w:rPr>
                <w:rFonts w:asciiTheme="majorHAnsi" w:hAnsiTheme="majorHAnsi" w:cstheme="majorHAnsi"/>
                <w:sz w:val="20"/>
              </w:rPr>
            </w:pPr>
          </w:p>
        </w:tc>
        <w:tc>
          <w:tcPr>
            <w:tcW w:w="592" w:type="pct"/>
          </w:tcPr>
          <w:p w14:paraId="35C67413" w14:textId="77777777" w:rsidR="0024637C" w:rsidRPr="00DC53EC" w:rsidRDefault="0024637C" w:rsidP="001766EC">
            <w:pPr>
              <w:pStyle w:val="BodyText"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EECCD42" w14:textId="1FEE4D14" w:rsidR="00F95CF5" w:rsidRPr="00DC53EC" w:rsidRDefault="00F95CF5" w:rsidP="00DF6E3C">
      <w:pPr>
        <w:pStyle w:val="MajorL3BulletList"/>
        <w:numPr>
          <w:ilvl w:val="0"/>
          <w:numId w:val="0"/>
        </w:numPr>
        <w:spacing w:line="240" w:lineRule="auto"/>
        <w:rPr>
          <w:rFonts w:asciiTheme="majorHAnsi" w:eastAsia="Calibri" w:hAnsiTheme="majorHAnsi" w:cstheme="majorHAnsi"/>
          <w:sz w:val="22"/>
          <w:szCs w:val="22"/>
          <w:lang w:eastAsia="en-US"/>
        </w:rPr>
      </w:pPr>
    </w:p>
    <w:p w14:paraId="0E1F98CB" w14:textId="1D008C47" w:rsidR="0024637C" w:rsidRDefault="0024637C" w:rsidP="0024637C">
      <w:pPr>
        <w:pStyle w:val="MajorL3BulletList"/>
        <w:numPr>
          <w:ilvl w:val="0"/>
          <w:numId w:val="0"/>
        </w:numPr>
        <w:spacing w:line="240" w:lineRule="auto"/>
        <w:jc w:val="center"/>
        <w:rPr>
          <w:rFonts w:asciiTheme="majorHAnsi" w:eastAsia="Calibri" w:hAnsiTheme="majorHAnsi" w:cstheme="majorHAnsi"/>
          <w:i/>
          <w:sz w:val="18"/>
          <w:szCs w:val="22"/>
          <w:lang w:eastAsia="en-US"/>
        </w:rPr>
      </w:pPr>
      <w:r w:rsidRPr="00DC53EC">
        <w:rPr>
          <w:rFonts w:asciiTheme="majorHAnsi" w:eastAsia="Calibri" w:hAnsiTheme="majorHAnsi" w:cstheme="majorHAnsi"/>
          <w:i/>
          <w:sz w:val="18"/>
          <w:szCs w:val="22"/>
          <w:lang w:eastAsia="en-US"/>
        </w:rPr>
        <w:t>This plan is to be reviewed each year when budgets for the following year are being submitted to ensure sufficient funds are allocated to professional development.</w:t>
      </w:r>
    </w:p>
    <w:p w14:paraId="3A10759C" w14:textId="77777777" w:rsidR="00DF7D37" w:rsidRPr="00DC53EC" w:rsidRDefault="00DF7D37" w:rsidP="0024637C">
      <w:pPr>
        <w:pStyle w:val="MajorL3BulletList"/>
        <w:numPr>
          <w:ilvl w:val="0"/>
          <w:numId w:val="0"/>
        </w:numPr>
        <w:spacing w:line="240" w:lineRule="auto"/>
        <w:jc w:val="center"/>
        <w:rPr>
          <w:rFonts w:asciiTheme="majorHAnsi" w:eastAsia="Calibri" w:hAnsiTheme="majorHAnsi" w:cstheme="majorHAnsi"/>
          <w:i/>
          <w:sz w:val="18"/>
          <w:szCs w:val="22"/>
          <w:lang w:eastAsia="en-US"/>
        </w:rPr>
      </w:pPr>
    </w:p>
    <w:tbl>
      <w:tblPr>
        <w:tblStyle w:val="TableGrid"/>
        <w:tblW w:w="147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992"/>
        <w:gridCol w:w="2127"/>
        <w:gridCol w:w="992"/>
        <w:gridCol w:w="3827"/>
        <w:gridCol w:w="851"/>
        <w:gridCol w:w="2125"/>
      </w:tblGrid>
      <w:tr w:rsidR="00DF6E3C" w:rsidRPr="00DC53EC" w14:paraId="1073D59C" w14:textId="3AFE53CB" w:rsidTr="0088758E">
        <w:tc>
          <w:tcPr>
            <w:tcW w:w="3828" w:type="dxa"/>
            <w:tcBorders>
              <w:bottom w:val="single" w:sz="4" w:space="0" w:color="auto"/>
            </w:tcBorders>
          </w:tcPr>
          <w:p w14:paraId="5E6EEC69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  <w:p w14:paraId="12269475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992" w:type="dxa"/>
          </w:tcPr>
          <w:p w14:paraId="6D1A0453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1A24CA5B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992" w:type="dxa"/>
          </w:tcPr>
          <w:p w14:paraId="7A8D2875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BCC2007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851" w:type="dxa"/>
          </w:tcPr>
          <w:p w14:paraId="314F5CAC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9E16671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</w:tr>
      <w:tr w:rsidR="00DF6E3C" w:rsidRPr="00DC53EC" w14:paraId="62A2ADCE" w14:textId="6723D2C4" w:rsidTr="0088758E">
        <w:tc>
          <w:tcPr>
            <w:tcW w:w="3828" w:type="dxa"/>
            <w:tcBorders>
              <w:top w:val="single" w:sz="4" w:space="0" w:color="auto"/>
            </w:tcBorders>
          </w:tcPr>
          <w:p w14:paraId="577380B7" w14:textId="3BF6BEC2" w:rsidR="00DF6E3C" w:rsidRPr="00DC53EC" w:rsidRDefault="00DF6E3C" w:rsidP="00DF6E3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Signature of Trainer and Assessor</w:t>
            </w:r>
          </w:p>
        </w:tc>
        <w:tc>
          <w:tcPr>
            <w:tcW w:w="992" w:type="dxa"/>
          </w:tcPr>
          <w:p w14:paraId="051DCF8A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3AF998D" w14:textId="1AF5B008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Date</w:t>
            </w:r>
          </w:p>
        </w:tc>
        <w:tc>
          <w:tcPr>
            <w:tcW w:w="992" w:type="dxa"/>
          </w:tcPr>
          <w:p w14:paraId="46752E5C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608F116" w14:textId="4163A29B" w:rsidR="00DF6E3C" w:rsidRPr="00DC53EC" w:rsidRDefault="00DF6E3C" w:rsidP="00DF7D37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 xml:space="preserve">Signature of </w:t>
            </w:r>
            <w:r w:rsidR="00DF7D37">
              <w:rPr>
                <w:rFonts w:asciiTheme="majorHAnsi" w:eastAsia="Calibri" w:hAnsiTheme="majorHAnsi" w:cstheme="majorHAnsi"/>
                <w:lang w:eastAsia="en-US"/>
              </w:rPr>
              <w:t xml:space="preserve">RTO </w:t>
            </w:r>
            <w:r w:rsidR="0088758E">
              <w:rPr>
                <w:rFonts w:asciiTheme="majorHAnsi" w:eastAsia="Calibri" w:hAnsiTheme="majorHAnsi" w:cstheme="majorHAnsi"/>
                <w:lang w:eastAsia="en-US"/>
              </w:rPr>
              <w:t>Compliance</w:t>
            </w:r>
            <w:r w:rsidR="00DF7D37">
              <w:rPr>
                <w:rFonts w:asciiTheme="majorHAnsi" w:eastAsia="Calibri" w:hAnsiTheme="majorHAnsi" w:cstheme="majorHAnsi"/>
                <w:lang w:eastAsia="en-US"/>
              </w:rPr>
              <w:t xml:space="preserve"> Manager</w:t>
            </w:r>
          </w:p>
        </w:tc>
        <w:tc>
          <w:tcPr>
            <w:tcW w:w="851" w:type="dxa"/>
          </w:tcPr>
          <w:p w14:paraId="24539264" w14:textId="77777777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6459A19C" w14:textId="01FE358C" w:rsidR="00DF6E3C" w:rsidRPr="00DC53EC" w:rsidRDefault="00DF6E3C" w:rsidP="00F95CF5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Date</w:t>
            </w:r>
          </w:p>
        </w:tc>
      </w:tr>
      <w:tr w:rsidR="00DF6E3C" w:rsidRPr="00DC53EC" w14:paraId="22210DD3" w14:textId="77777777" w:rsidTr="0088758E">
        <w:tc>
          <w:tcPr>
            <w:tcW w:w="3828" w:type="dxa"/>
            <w:tcBorders>
              <w:bottom w:val="single" w:sz="4" w:space="0" w:color="auto"/>
            </w:tcBorders>
          </w:tcPr>
          <w:p w14:paraId="44CBD086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  <w:p w14:paraId="5A0B718E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992" w:type="dxa"/>
          </w:tcPr>
          <w:p w14:paraId="04103C5E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DE88536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992" w:type="dxa"/>
          </w:tcPr>
          <w:p w14:paraId="5C4B691E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40C9185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851" w:type="dxa"/>
          </w:tcPr>
          <w:p w14:paraId="01376B32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46180267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</w:tr>
      <w:tr w:rsidR="00DF6E3C" w:rsidRPr="00DC53EC" w14:paraId="344A1A66" w14:textId="77777777" w:rsidTr="0088758E">
        <w:tc>
          <w:tcPr>
            <w:tcW w:w="3828" w:type="dxa"/>
            <w:tcBorders>
              <w:top w:val="single" w:sz="4" w:space="0" w:color="auto"/>
            </w:tcBorders>
          </w:tcPr>
          <w:p w14:paraId="691C25E0" w14:textId="644AA76A" w:rsidR="00DF6E3C" w:rsidRPr="00DC53EC" w:rsidRDefault="00DF6E3C" w:rsidP="00DF6E3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 xml:space="preserve">Signature of </w:t>
            </w:r>
            <w:r w:rsidRPr="00DC53EC">
              <w:rPr>
                <w:rFonts w:asciiTheme="majorHAnsi" w:eastAsia="Calibri" w:hAnsiTheme="majorHAnsi" w:cstheme="majorHAnsi"/>
                <w:lang w:eastAsia="en-US"/>
              </w:rPr>
              <w:fldChar w:fldCharType="begin"/>
            </w:r>
            <w:r w:rsidRPr="00DC53EC">
              <w:rPr>
                <w:rFonts w:asciiTheme="majorHAnsi" w:eastAsia="Calibri" w:hAnsiTheme="majorHAnsi" w:cstheme="majorHAnsi"/>
                <w:lang w:eastAsia="en-US"/>
              </w:rPr>
              <w:instrText xml:space="preserve"> DOCPROPERTY "Manager"  \* MERGEFORMAT </w:instrText>
            </w:r>
            <w:r w:rsidRPr="00DC53EC">
              <w:rPr>
                <w:rFonts w:asciiTheme="majorHAnsi" w:eastAsia="Calibri" w:hAnsiTheme="majorHAnsi" w:cstheme="majorHAnsi"/>
                <w:lang w:eastAsia="en-US"/>
              </w:rPr>
              <w:fldChar w:fldCharType="separate"/>
            </w:r>
            <w:r w:rsidRPr="00DC53EC">
              <w:rPr>
                <w:rFonts w:asciiTheme="majorHAnsi" w:eastAsia="Calibri" w:hAnsiTheme="majorHAnsi" w:cstheme="majorHAnsi"/>
                <w:lang w:eastAsia="en-US"/>
              </w:rPr>
              <w:t>RTO Manager</w:t>
            </w:r>
            <w:r w:rsidRPr="00DC53EC">
              <w:rPr>
                <w:rFonts w:asciiTheme="majorHAnsi" w:eastAsia="Calibri" w:hAnsiTheme="majorHAnsi" w:cstheme="majorHAnsi"/>
                <w:lang w:eastAsia="en-US"/>
              </w:rPr>
              <w:fldChar w:fldCharType="end"/>
            </w:r>
          </w:p>
        </w:tc>
        <w:tc>
          <w:tcPr>
            <w:tcW w:w="992" w:type="dxa"/>
          </w:tcPr>
          <w:p w14:paraId="77E5F47D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4BE151C0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Date</w:t>
            </w:r>
          </w:p>
        </w:tc>
        <w:tc>
          <w:tcPr>
            <w:tcW w:w="992" w:type="dxa"/>
          </w:tcPr>
          <w:p w14:paraId="1E0A13C9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03A5C21E" w14:textId="393FC56D" w:rsidR="00DF6E3C" w:rsidRPr="00DC53EC" w:rsidRDefault="00DF6E3C" w:rsidP="00DF6E3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Signature of Chief Executive Officer</w:t>
            </w:r>
          </w:p>
        </w:tc>
        <w:tc>
          <w:tcPr>
            <w:tcW w:w="851" w:type="dxa"/>
          </w:tcPr>
          <w:p w14:paraId="09149FF1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auto"/>
            </w:tcBorders>
          </w:tcPr>
          <w:p w14:paraId="77488603" w14:textId="77777777" w:rsidR="00DF6E3C" w:rsidRPr="00DC53EC" w:rsidRDefault="00DF6E3C" w:rsidP="001766EC">
            <w:pPr>
              <w:pStyle w:val="MajorL3BulletList"/>
              <w:numPr>
                <w:ilvl w:val="0"/>
                <w:numId w:val="0"/>
              </w:numPr>
              <w:spacing w:line="240" w:lineRule="auto"/>
              <w:rPr>
                <w:rFonts w:asciiTheme="majorHAnsi" w:eastAsia="Calibri" w:hAnsiTheme="majorHAnsi" w:cstheme="majorHAnsi"/>
                <w:lang w:eastAsia="en-US"/>
              </w:rPr>
            </w:pPr>
            <w:r w:rsidRPr="00DC53EC">
              <w:rPr>
                <w:rFonts w:asciiTheme="majorHAnsi" w:eastAsia="Calibri" w:hAnsiTheme="majorHAnsi" w:cstheme="majorHAnsi"/>
                <w:lang w:eastAsia="en-US"/>
              </w:rPr>
              <w:t>Date</w:t>
            </w:r>
          </w:p>
        </w:tc>
      </w:tr>
    </w:tbl>
    <w:p w14:paraId="41D1F148" w14:textId="5E85BCB0" w:rsidR="00744593" w:rsidRPr="00DC53EC" w:rsidRDefault="00744593" w:rsidP="00DF6E3C">
      <w:pPr>
        <w:pStyle w:val="MajorL3BulletList"/>
        <w:numPr>
          <w:ilvl w:val="0"/>
          <w:numId w:val="0"/>
        </w:numPr>
        <w:spacing w:line="240" w:lineRule="auto"/>
        <w:ind w:left="360" w:hanging="360"/>
        <w:rPr>
          <w:rFonts w:asciiTheme="majorHAnsi" w:hAnsiTheme="majorHAnsi" w:cstheme="majorHAnsi"/>
        </w:rPr>
      </w:pPr>
    </w:p>
    <w:sectPr w:rsidR="00744593" w:rsidRPr="00DC53EC" w:rsidSect="00DF7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134" w:bottom="709" w:left="1134" w:header="709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CC755" w14:textId="77777777" w:rsidR="005D76A0" w:rsidRDefault="005D76A0" w:rsidP="00F23151">
      <w:pPr>
        <w:spacing w:after="0" w:line="240" w:lineRule="auto"/>
      </w:pPr>
      <w:r>
        <w:separator/>
      </w:r>
    </w:p>
  </w:endnote>
  <w:endnote w:type="continuationSeparator" w:id="0">
    <w:p w14:paraId="5E4F5750" w14:textId="77777777" w:rsidR="005D76A0" w:rsidRDefault="005D76A0" w:rsidP="00F2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48445" w14:textId="77777777" w:rsidR="006B60B6" w:rsidRDefault="006B60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0210B" w14:textId="49BD71DF" w:rsidR="00472B3F" w:rsidRPr="00DC53EC" w:rsidRDefault="00567A90" w:rsidP="00DC53EC">
    <w:pPr>
      <w:pStyle w:val="Footer"/>
      <w:tabs>
        <w:tab w:val="clear" w:pos="4513"/>
        <w:tab w:val="clear" w:pos="9026"/>
        <w:tab w:val="right" w:pos="14570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© Velg Training, Version 1.</w:t>
    </w:r>
    <w:r w:rsidR="006B60B6">
      <w:rPr>
        <w:rFonts w:cstheme="minorHAnsi"/>
        <w:sz w:val="16"/>
        <w:szCs w:val="16"/>
      </w:rPr>
      <w:t xml:space="preserve">2  </w:t>
    </w:r>
    <w:r w:rsidR="00DC53EC" w:rsidRPr="00DC53EC">
      <w:rPr>
        <w:rFonts w:cstheme="minorHAnsi"/>
        <w:sz w:val="16"/>
        <w:szCs w:val="16"/>
      </w:rPr>
      <w:t xml:space="preserve"> </w:t>
    </w:r>
    <w:r>
      <w:rPr>
        <w:rFonts w:cstheme="minorHAnsi"/>
        <w:sz w:val="16"/>
        <w:szCs w:val="16"/>
      </w:rPr>
      <w:t>January 2017</w:t>
    </w:r>
    <w:r w:rsidR="00DC53EC" w:rsidRPr="00DC53EC">
      <w:rPr>
        <w:rFonts w:cstheme="minorHAnsi"/>
        <w:sz w:val="16"/>
        <w:szCs w:val="16"/>
      </w:rPr>
      <w:tab/>
    </w:r>
    <w:r w:rsidR="00DC53EC" w:rsidRPr="00DC53EC">
      <w:rPr>
        <w:rFonts w:cstheme="minorHAnsi"/>
        <w:sz w:val="16"/>
        <w:szCs w:val="16"/>
      </w:rPr>
      <w:fldChar w:fldCharType="begin"/>
    </w:r>
    <w:r w:rsidR="00DC53EC" w:rsidRPr="00DC53EC">
      <w:rPr>
        <w:rFonts w:cstheme="minorHAnsi"/>
        <w:sz w:val="16"/>
        <w:szCs w:val="16"/>
      </w:rPr>
      <w:instrText xml:space="preserve"> PAGE   \* MERGEFORMAT </w:instrText>
    </w:r>
    <w:r w:rsidR="00DC53EC" w:rsidRPr="00DC53EC">
      <w:rPr>
        <w:rFonts w:cstheme="minorHAnsi"/>
        <w:sz w:val="16"/>
        <w:szCs w:val="16"/>
      </w:rPr>
      <w:fldChar w:fldCharType="separate"/>
    </w:r>
    <w:r w:rsidR="00732B18">
      <w:rPr>
        <w:rFonts w:cstheme="minorHAnsi"/>
        <w:noProof/>
        <w:sz w:val="16"/>
        <w:szCs w:val="16"/>
      </w:rPr>
      <w:t>2</w:t>
    </w:r>
    <w:r w:rsidR="00DC53EC" w:rsidRPr="00DC53EC">
      <w:rPr>
        <w:rFonts w:cstheme="minorHAnsi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DDC2A7" w14:textId="77777777" w:rsidR="006B60B6" w:rsidRDefault="006B60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A5690" w14:textId="77777777" w:rsidR="005D76A0" w:rsidRDefault="005D76A0" w:rsidP="00F23151">
      <w:pPr>
        <w:spacing w:after="0" w:line="240" w:lineRule="auto"/>
      </w:pPr>
      <w:r>
        <w:separator/>
      </w:r>
    </w:p>
  </w:footnote>
  <w:footnote w:type="continuationSeparator" w:id="0">
    <w:p w14:paraId="5F6328D4" w14:textId="77777777" w:rsidR="005D76A0" w:rsidRDefault="005D76A0" w:rsidP="00F23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FC34CF" w14:textId="77777777" w:rsidR="006B60B6" w:rsidRDefault="006B60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  <w:b/>
        <w:sz w:val="28"/>
      </w:rPr>
      <w:alias w:val="Company"/>
      <w:tag w:val=""/>
      <w:id w:val="-1139260603"/>
      <w:placeholder>
        <w:docPart w:val="F17ED96B49AD4820876F1A791540A8B7"/>
      </w:placeholder>
      <w:dataBinding w:prefixMappings="xmlns:ns0='http://schemas.openxmlformats.org/officeDocument/2006/extended-properties' " w:xpath="/ns0:Properties[1]/ns0:Company[1]" w:storeItemID="{6668398D-A668-4E3E-A5EB-62B293D839F1}"/>
      <w:text/>
    </w:sdtPr>
    <w:sdtEndPr/>
    <w:sdtContent>
      <w:p w14:paraId="064FD060" w14:textId="4FC0FD42" w:rsidR="00472B3F" w:rsidRPr="00F23151" w:rsidRDefault="00DC53EC" w:rsidP="00DC53EC">
        <w:pPr>
          <w:pStyle w:val="Header"/>
          <w:pBdr>
            <w:bottom w:val="single" w:sz="4" w:space="1" w:color="auto"/>
          </w:pBdr>
          <w:jc w:val="right"/>
          <w:rPr>
            <w:rFonts w:ascii="Tahoma" w:hAnsi="Tahoma" w:cs="Tahoma"/>
            <w:b/>
          </w:rPr>
        </w:pPr>
        <w:r>
          <w:rPr>
            <w:rFonts w:ascii="Tahoma" w:hAnsi="Tahoma" w:cs="Tahoma"/>
            <w:b/>
            <w:sz w:val="28"/>
          </w:rPr>
          <w:t>RTO Name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BE4983" w14:textId="77777777" w:rsidR="006B60B6" w:rsidRDefault="006B60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A5E64"/>
    <w:multiLevelType w:val="hybridMultilevel"/>
    <w:tmpl w:val="D14CF3F2"/>
    <w:lvl w:ilvl="0" w:tplc="0C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0C13E2"/>
    <w:multiLevelType w:val="hybridMultilevel"/>
    <w:tmpl w:val="43AEEF98"/>
    <w:lvl w:ilvl="0" w:tplc="36247FE6">
      <w:start w:val="1"/>
      <w:numFmt w:val="lowerLetter"/>
      <w:pStyle w:val="ListNumber3"/>
      <w:lvlText w:val="%1)"/>
      <w:lvlJc w:val="left"/>
      <w:pPr>
        <w:ind w:left="107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C090019">
      <w:start w:val="1"/>
      <w:numFmt w:val="lowerLetter"/>
      <w:lvlText w:val="%2."/>
      <w:lvlJc w:val="left"/>
      <w:pPr>
        <w:ind w:left="1790" w:hanging="360"/>
      </w:pPr>
    </w:lvl>
    <w:lvl w:ilvl="2" w:tplc="0C09001B" w:tentative="1">
      <w:start w:val="1"/>
      <w:numFmt w:val="lowerRoman"/>
      <w:lvlText w:val="%3."/>
      <w:lvlJc w:val="right"/>
      <w:pPr>
        <w:ind w:left="2510" w:hanging="180"/>
      </w:pPr>
    </w:lvl>
    <w:lvl w:ilvl="3" w:tplc="0C09000F" w:tentative="1">
      <w:start w:val="1"/>
      <w:numFmt w:val="decimal"/>
      <w:lvlText w:val="%4."/>
      <w:lvlJc w:val="left"/>
      <w:pPr>
        <w:ind w:left="3230" w:hanging="360"/>
      </w:pPr>
    </w:lvl>
    <w:lvl w:ilvl="4" w:tplc="0C090019" w:tentative="1">
      <w:start w:val="1"/>
      <w:numFmt w:val="lowerLetter"/>
      <w:lvlText w:val="%5."/>
      <w:lvlJc w:val="left"/>
      <w:pPr>
        <w:ind w:left="3950" w:hanging="360"/>
      </w:pPr>
    </w:lvl>
    <w:lvl w:ilvl="5" w:tplc="0C09001B" w:tentative="1">
      <w:start w:val="1"/>
      <w:numFmt w:val="lowerRoman"/>
      <w:lvlText w:val="%6."/>
      <w:lvlJc w:val="right"/>
      <w:pPr>
        <w:ind w:left="4670" w:hanging="180"/>
      </w:pPr>
    </w:lvl>
    <w:lvl w:ilvl="6" w:tplc="0C09000F" w:tentative="1">
      <w:start w:val="1"/>
      <w:numFmt w:val="decimal"/>
      <w:lvlText w:val="%7."/>
      <w:lvlJc w:val="left"/>
      <w:pPr>
        <w:ind w:left="5390" w:hanging="360"/>
      </w:pPr>
    </w:lvl>
    <w:lvl w:ilvl="7" w:tplc="0C090019" w:tentative="1">
      <w:start w:val="1"/>
      <w:numFmt w:val="lowerLetter"/>
      <w:lvlText w:val="%8."/>
      <w:lvlJc w:val="left"/>
      <w:pPr>
        <w:ind w:left="6110" w:hanging="360"/>
      </w:pPr>
    </w:lvl>
    <w:lvl w:ilvl="8" w:tplc="0C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7BAC469E"/>
    <w:multiLevelType w:val="multilevel"/>
    <w:tmpl w:val="2DFA1A90"/>
    <w:lvl w:ilvl="0">
      <w:start w:val="1"/>
      <w:numFmt w:val="bullet"/>
      <w:pStyle w:val="MajorL3BulletLi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jA1MDM3NTc0tbAwNzZV0lEKTi0uzszPAykwrAUAgfb9JCwAAAA="/>
  </w:docVars>
  <w:rsids>
    <w:rsidRoot w:val="00F23151"/>
    <w:rsid w:val="0007422E"/>
    <w:rsid w:val="0015482E"/>
    <w:rsid w:val="00183E6E"/>
    <w:rsid w:val="00197590"/>
    <w:rsid w:val="0024637C"/>
    <w:rsid w:val="00302303"/>
    <w:rsid w:val="003502C8"/>
    <w:rsid w:val="003D1275"/>
    <w:rsid w:val="00472B3F"/>
    <w:rsid w:val="004B35B6"/>
    <w:rsid w:val="00506F5A"/>
    <w:rsid w:val="00567A90"/>
    <w:rsid w:val="005D76A0"/>
    <w:rsid w:val="006B60B6"/>
    <w:rsid w:val="00732B18"/>
    <w:rsid w:val="00742A1B"/>
    <w:rsid w:val="00744593"/>
    <w:rsid w:val="007C3BA7"/>
    <w:rsid w:val="007E2AEA"/>
    <w:rsid w:val="007E3610"/>
    <w:rsid w:val="0088758E"/>
    <w:rsid w:val="008C7591"/>
    <w:rsid w:val="00C724A0"/>
    <w:rsid w:val="00DC53EC"/>
    <w:rsid w:val="00DF6E3C"/>
    <w:rsid w:val="00DF7D37"/>
    <w:rsid w:val="00E06DF1"/>
    <w:rsid w:val="00E96291"/>
    <w:rsid w:val="00ED7B8A"/>
    <w:rsid w:val="00F23151"/>
    <w:rsid w:val="00F64F08"/>
    <w:rsid w:val="00F9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3D2379E"/>
  <w15:docId w15:val="{B613CB5E-F9AC-4B92-BC6C-81ADB7000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5B6"/>
  </w:style>
  <w:style w:type="paragraph" w:styleId="Heading1">
    <w:name w:val="heading 1"/>
    <w:basedOn w:val="Normal"/>
    <w:next w:val="Normal"/>
    <w:link w:val="Heading1Char"/>
    <w:uiPriority w:val="9"/>
    <w:qFormat/>
    <w:rsid w:val="004B35B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5B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35B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35B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35B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35B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35B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35B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35B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231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15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2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151"/>
  </w:style>
  <w:style w:type="paragraph" w:styleId="Footer">
    <w:name w:val="footer"/>
    <w:basedOn w:val="Normal"/>
    <w:link w:val="FooterChar"/>
    <w:uiPriority w:val="99"/>
    <w:unhideWhenUsed/>
    <w:rsid w:val="00F2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151"/>
  </w:style>
  <w:style w:type="character" w:customStyle="1" w:styleId="Heading1Char">
    <w:name w:val="Heading 1 Char"/>
    <w:basedOn w:val="DefaultParagraphFont"/>
    <w:link w:val="Heading1"/>
    <w:uiPriority w:val="9"/>
    <w:rsid w:val="004B35B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35B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5B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35B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table" w:styleId="TableGrid">
    <w:name w:val="Table Grid"/>
    <w:basedOn w:val="TableNormal"/>
    <w:rsid w:val="00F2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B35B6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35B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35B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35B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35B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35B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35B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35B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35B6"/>
    <w:rPr>
      <w:rFonts w:asciiTheme="majorHAnsi" w:eastAsiaTheme="majorEastAsia" w:hAnsiTheme="majorHAnsi" w:cstheme="majorBidi"/>
      <w:spacing w:val="5"/>
      <w:sz w:val="52"/>
      <w:szCs w:val="52"/>
    </w:rPr>
  </w:style>
  <w:style w:type="character" w:styleId="Strong">
    <w:name w:val="Strong"/>
    <w:uiPriority w:val="22"/>
    <w:qFormat/>
    <w:rsid w:val="004B35B6"/>
    <w:rPr>
      <w:b/>
      <w:bCs/>
    </w:rPr>
  </w:style>
  <w:style w:type="character" w:styleId="Emphasis">
    <w:name w:val="Emphasis"/>
    <w:uiPriority w:val="20"/>
    <w:qFormat/>
    <w:rsid w:val="004B35B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4B35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B35B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B35B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35B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5B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5B6"/>
    <w:rPr>
      <w:b/>
      <w:bCs/>
      <w:i/>
      <w:iCs/>
    </w:rPr>
  </w:style>
  <w:style w:type="character" w:styleId="SubtleEmphasis">
    <w:name w:val="Subtle Emphasis"/>
    <w:uiPriority w:val="19"/>
    <w:qFormat/>
    <w:rsid w:val="004B35B6"/>
    <w:rPr>
      <w:i/>
      <w:iCs/>
    </w:rPr>
  </w:style>
  <w:style w:type="character" w:styleId="IntenseEmphasis">
    <w:name w:val="Intense Emphasis"/>
    <w:uiPriority w:val="21"/>
    <w:qFormat/>
    <w:rsid w:val="004B35B6"/>
    <w:rPr>
      <w:b/>
      <w:bCs/>
    </w:rPr>
  </w:style>
  <w:style w:type="character" w:styleId="SubtleReference">
    <w:name w:val="Subtle Reference"/>
    <w:uiPriority w:val="31"/>
    <w:qFormat/>
    <w:rsid w:val="004B35B6"/>
    <w:rPr>
      <w:smallCaps/>
    </w:rPr>
  </w:style>
  <w:style w:type="character" w:styleId="IntenseReference">
    <w:name w:val="Intense Reference"/>
    <w:uiPriority w:val="32"/>
    <w:qFormat/>
    <w:rsid w:val="004B35B6"/>
    <w:rPr>
      <w:smallCaps/>
      <w:spacing w:val="5"/>
      <w:u w:val="single"/>
    </w:rPr>
  </w:style>
  <w:style w:type="character" w:styleId="BookTitle">
    <w:name w:val="Book Title"/>
    <w:uiPriority w:val="33"/>
    <w:qFormat/>
    <w:rsid w:val="004B35B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35B6"/>
    <w:pPr>
      <w:outlineLvl w:val="9"/>
    </w:pPr>
    <w:rPr>
      <w:lang w:bidi="en-US"/>
    </w:rPr>
  </w:style>
  <w:style w:type="paragraph" w:styleId="BodyText">
    <w:name w:val="Body Text"/>
    <w:basedOn w:val="Normal"/>
    <w:link w:val="BodyTextChar"/>
    <w:rsid w:val="00ED7B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D7B8A"/>
    <w:rPr>
      <w:rFonts w:ascii="Times New Roman" w:eastAsia="Times New Roman" w:hAnsi="Times New Roman" w:cs="Times New Roman"/>
      <w:sz w:val="24"/>
      <w:szCs w:val="20"/>
    </w:rPr>
  </w:style>
  <w:style w:type="paragraph" w:customStyle="1" w:styleId="MajorL3BulletList">
    <w:name w:val="Major L3 Bullet List"/>
    <w:basedOn w:val="Normal"/>
    <w:rsid w:val="00F95CF5"/>
    <w:pPr>
      <w:numPr>
        <w:numId w:val="1"/>
      </w:numPr>
      <w:spacing w:after="0" w:line="360" w:lineRule="auto"/>
    </w:pPr>
    <w:rPr>
      <w:rFonts w:ascii="Palatino" w:eastAsia="Times New Roman" w:hAnsi="Palatino" w:cs="Times New Roman"/>
      <w:sz w:val="20"/>
      <w:szCs w:val="20"/>
      <w:lang w:eastAsia="en-AU"/>
    </w:rPr>
  </w:style>
  <w:style w:type="table" w:styleId="LightList">
    <w:name w:val="Light List"/>
    <w:basedOn w:val="TableNormal"/>
    <w:uiPriority w:val="61"/>
    <w:rsid w:val="00472B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StandardElementAlpha">
    <w:name w:val="Standard Element Alpha"/>
    <w:basedOn w:val="ListNumber3"/>
    <w:qFormat/>
    <w:rsid w:val="008C7591"/>
    <w:pPr>
      <w:numPr>
        <w:numId w:val="0"/>
      </w:numPr>
      <w:tabs>
        <w:tab w:val="left" w:pos="1134"/>
      </w:tabs>
      <w:spacing w:before="120" w:after="120" w:line="240" w:lineRule="auto"/>
      <w:contextualSpacing w:val="0"/>
    </w:pPr>
    <w:rPr>
      <w:rFonts w:ascii="Arial" w:eastAsia="Calibri" w:hAnsi="Arial" w:cs="Times New Roman"/>
    </w:rPr>
  </w:style>
  <w:style w:type="paragraph" w:customStyle="1" w:styleId="StandardDefinition">
    <w:name w:val="Standard Definition"/>
    <w:basedOn w:val="Normal"/>
    <w:qFormat/>
    <w:rsid w:val="008C7591"/>
    <w:pPr>
      <w:spacing w:before="120" w:after="120" w:line="240" w:lineRule="auto"/>
      <w:ind w:left="567"/>
    </w:pPr>
    <w:rPr>
      <w:rFonts w:ascii="Arial" w:eastAsia="Calibri" w:hAnsi="Arial" w:cs="Times New Roman"/>
    </w:rPr>
  </w:style>
  <w:style w:type="paragraph" w:styleId="ListNumber3">
    <w:name w:val="List Number 3"/>
    <w:basedOn w:val="Normal"/>
    <w:uiPriority w:val="99"/>
    <w:semiHidden/>
    <w:unhideWhenUsed/>
    <w:rsid w:val="008C7591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C72D29776A84261BF60189D79A49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B5497-4184-4E90-A025-8E702E78A1DF}"/>
      </w:docPartPr>
      <w:docPartBody>
        <w:p w:rsidR="003D42D4" w:rsidRDefault="00861B35">
          <w:r w:rsidRPr="009B24A6">
            <w:rPr>
              <w:rStyle w:val="PlaceholderText"/>
            </w:rPr>
            <w:t>[Title]</w:t>
          </w:r>
        </w:p>
      </w:docPartBody>
    </w:docPart>
    <w:docPart>
      <w:docPartPr>
        <w:name w:val="F17ED96B49AD4820876F1A791540A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B591A-6BDC-4BF5-8897-AA04C5412825}"/>
      </w:docPartPr>
      <w:docPartBody>
        <w:p w:rsidR="003D42D4" w:rsidRDefault="00861B35">
          <w:r w:rsidRPr="009B24A6">
            <w:rPr>
              <w:rStyle w:val="PlaceholderText"/>
            </w:rPr>
            <w:t>[Company]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B35"/>
    <w:rsid w:val="003D42D4"/>
    <w:rsid w:val="003E22FF"/>
    <w:rsid w:val="004D3ABD"/>
    <w:rsid w:val="007939B8"/>
    <w:rsid w:val="00861B35"/>
    <w:rsid w:val="00BB44DC"/>
    <w:rsid w:val="00D511C1"/>
    <w:rsid w:val="00D5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42D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elg Training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8A3"/>
      </a:accent1>
      <a:accent2>
        <a:srgbClr val="00ADEE"/>
      </a:accent2>
      <a:accent3>
        <a:srgbClr val="8BC53F"/>
      </a:accent3>
      <a:accent4>
        <a:srgbClr val="EE51A0"/>
      </a:accent4>
      <a:accent5>
        <a:srgbClr val="F48020"/>
      </a:accent5>
      <a:accent6>
        <a:srgbClr val="00A8A3"/>
      </a:accent6>
      <a:hlink>
        <a:srgbClr val="0000FF"/>
      </a:hlink>
      <a:folHlink>
        <a:srgbClr val="800080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Trainer and Assessor Professional Development Plan</vt:lpstr>
    </vt:vector>
  </TitlesOfParts>
  <Manager>RTO Manager</Manager>
  <Company>RTO Name</Company>
  <LinksUpToDate>false</LinksUpToDate>
  <CharactersWithSpaces>2421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Trainer and Assessor Professional Development Plan</dc:title>
  <dc:subject/>
  <dc:creator>Kerri Buttery</dc:creator>
  <cp:keywords/>
  <dc:description>School/College</dc:description>
  <cp:lastModifiedBy>Tina Lloyd</cp:lastModifiedBy>
  <cp:revision>2</cp:revision>
  <cp:lastPrinted>2014-12-12T05:24:00Z</cp:lastPrinted>
  <dcterms:created xsi:type="dcterms:W3CDTF">2020-02-26T00:21:00Z</dcterms:created>
  <dcterms:modified xsi:type="dcterms:W3CDTF">2020-02-26T00:21:00Z</dcterms:modified>
  <cp:category>Staff Document</cp:category>
</cp:coreProperties>
</file>